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7E6BC" w14:textId="77777777" w:rsidR="00BB67F4" w:rsidRDefault="00BB67F4" w:rsidP="00BB67F4">
      <w:pPr>
        <w:ind w:left="360"/>
        <w:jc w:val="center"/>
        <w:rPr>
          <w:rFonts w:ascii="Sylfaen" w:hAnsi="Sylfaen"/>
          <w:b/>
          <w:lang w:val="ka-GE"/>
        </w:rPr>
      </w:pPr>
      <w:r w:rsidRPr="00BB67F4">
        <w:rPr>
          <w:rFonts w:ascii="Sylfaen" w:hAnsi="Sylfaen" w:cs="Sylfaen"/>
          <w:b/>
          <w:lang w:val="ka-GE"/>
        </w:rPr>
        <w:t>აუდიტის</w:t>
      </w:r>
      <w:r w:rsidRPr="00BB67F4">
        <w:rPr>
          <w:rFonts w:ascii="Sylfaen" w:hAnsi="Sylfaen"/>
          <w:b/>
          <w:lang w:val="ka-GE"/>
        </w:rPr>
        <w:t xml:space="preserve"> მომსახურების შესყიდვის სატენდერო დოკუმენტაცია</w:t>
      </w:r>
    </w:p>
    <w:p w14:paraId="4A7BA3F2" w14:textId="77777777" w:rsidR="00BB67F4" w:rsidRDefault="00BB67F4" w:rsidP="00F57C73">
      <w:pPr>
        <w:tabs>
          <w:tab w:val="left" w:pos="720"/>
        </w:tabs>
        <w:jc w:val="both"/>
      </w:pPr>
      <w:r w:rsidRPr="00BB67F4">
        <w:rPr>
          <w:rFonts w:ascii="Sylfaen" w:hAnsi="Sylfaen" w:cs="Sylfaen"/>
          <w:lang w:val="ka-GE"/>
        </w:rPr>
        <w:t>ა</w:t>
      </w:r>
      <w:proofErr w:type="spellStart"/>
      <w:r w:rsidRPr="00BB67F4">
        <w:rPr>
          <w:rFonts w:ascii="Sylfaen" w:hAnsi="Sylfaen" w:cs="Sylfaen"/>
        </w:rPr>
        <w:t>აიპ</w:t>
      </w:r>
      <w:proofErr w:type="spellEnd"/>
      <w:r>
        <w:t xml:space="preserve"> „</w:t>
      </w:r>
      <w:proofErr w:type="spellStart"/>
      <w:r w:rsidRPr="00BB67F4">
        <w:rPr>
          <w:rFonts w:ascii="Sylfaen" w:hAnsi="Sylfaen" w:cs="Sylfaen"/>
        </w:rPr>
        <w:t>ჯიპა</w:t>
      </w:r>
      <w:proofErr w:type="spellEnd"/>
      <w:r>
        <w:t xml:space="preserve"> - </w:t>
      </w:r>
      <w:proofErr w:type="spellStart"/>
      <w:r w:rsidRPr="00BB67F4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საზოგადოებრივ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საქმეთა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ინსტიტუტი</w:t>
      </w:r>
      <w:proofErr w:type="spellEnd"/>
      <w:r>
        <w:t xml:space="preserve">“ </w:t>
      </w:r>
      <w:r>
        <w:rPr>
          <w:rFonts w:ascii="Sylfaen" w:hAnsi="Sylfaen"/>
          <w:lang w:val="ka-GE"/>
        </w:rPr>
        <w:t xml:space="preserve">სხვადასხვა მიმართულებით აუდიტის ჩატარების მიზნით </w:t>
      </w:r>
      <w:proofErr w:type="spellStart"/>
      <w:r w:rsidRPr="00BB67F4">
        <w:rPr>
          <w:rFonts w:ascii="Sylfaen" w:hAnsi="Sylfaen" w:cs="Sylfaen"/>
        </w:rPr>
        <w:t>იწვევს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აუდიტორულ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კომპანიებს</w:t>
      </w:r>
      <w:proofErr w:type="spellEnd"/>
      <w:r>
        <w:t xml:space="preserve"> </w:t>
      </w:r>
      <w:r>
        <w:rPr>
          <w:rFonts w:ascii="Sylfaen" w:hAnsi="Sylfaen"/>
          <w:lang w:val="ka-GE"/>
        </w:rPr>
        <w:t>შემდეგი მომსახურების გასაწევად</w:t>
      </w:r>
      <w:r>
        <w:t>:</w:t>
      </w:r>
    </w:p>
    <w:p w14:paraId="044D591A" w14:textId="77777777" w:rsidR="00BB67F4" w:rsidRPr="00BB67F4" w:rsidRDefault="00BB67F4" w:rsidP="00BB67F4">
      <w:pPr>
        <w:ind w:left="360"/>
        <w:jc w:val="center"/>
        <w:rPr>
          <w:rFonts w:ascii="Sylfaen" w:hAnsi="Sylfaen"/>
          <w:b/>
          <w:lang w:val="ka-GE"/>
        </w:rPr>
      </w:pPr>
    </w:p>
    <w:p w14:paraId="265FFA49" w14:textId="1B4F1C90" w:rsidR="00BB67F4" w:rsidRPr="00C22C2E" w:rsidRDefault="00BB67F4" w:rsidP="00BB67F4">
      <w:pPr>
        <w:pStyle w:val="ListParagraph"/>
        <w:numPr>
          <w:ilvl w:val="0"/>
          <w:numId w:val="1"/>
        </w:numPr>
        <w:ind w:left="360" w:hanging="360"/>
      </w:pPr>
      <w:proofErr w:type="spellStart"/>
      <w:r w:rsidRPr="00BB67F4">
        <w:rPr>
          <w:rFonts w:ascii="Sylfaen" w:hAnsi="Sylfaen" w:cs="Sylfaen"/>
          <w:b/>
        </w:rPr>
        <w:t>შესყიდვის</w:t>
      </w:r>
      <w:proofErr w:type="spellEnd"/>
      <w:r w:rsidRPr="00BB67F4">
        <w:rPr>
          <w:b/>
        </w:rPr>
        <w:t xml:space="preserve"> </w:t>
      </w:r>
      <w:proofErr w:type="spellStart"/>
      <w:r w:rsidRPr="00BB67F4">
        <w:rPr>
          <w:rFonts w:ascii="Sylfaen" w:hAnsi="Sylfaen" w:cs="Sylfaen"/>
          <w:b/>
        </w:rPr>
        <w:t>ობიექტი</w:t>
      </w:r>
      <w:proofErr w:type="spellEnd"/>
      <w:r>
        <w:rPr>
          <w:rFonts w:ascii="Sylfaen" w:hAnsi="Sylfaen" w:cs="Sylfaen"/>
          <w:lang w:val="ka-GE"/>
        </w:rPr>
        <w:t xml:space="preserve"> - შემდეგი აუდიტორული მომსახურება</w:t>
      </w:r>
      <w:r w:rsidR="00972FA3">
        <w:rPr>
          <w:rFonts w:ascii="Sylfaen" w:hAnsi="Sylfaen" w:cs="Sylfaen"/>
          <w:lang w:val="ka-GE"/>
        </w:rPr>
        <w:t>:</w:t>
      </w:r>
    </w:p>
    <w:p w14:paraId="49EADE7D" w14:textId="77777777" w:rsidR="00C22C2E" w:rsidRPr="00BB67F4" w:rsidRDefault="00C22C2E" w:rsidP="00C22C2E">
      <w:pPr>
        <w:pStyle w:val="ListParagraph"/>
        <w:ind w:left="360"/>
      </w:pPr>
    </w:p>
    <w:p w14:paraId="4B119311" w14:textId="77777777" w:rsidR="00BB67F4" w:rsidRDefault="00BB67F4" w:rsidP="00BB67F4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ind w:left="1080" w:hanging="540"/>
      </w:pPr>
      <w:proofErr w:type="spellStart"/>
      <w:r w:rsidRPr="00BB67F4">
        <w:rPr>
          <w:rFonts w:ascii="Sylfaen" w:hAnsi="Sylfaen" w:cs="Sylfaen"/>
        </w:rPr>
        <w:t>ორგანიზაციის</w:t>
      </w:r>
      <w:proofErr w:type="spellEnd"/>
      <w:r>
        <w:t xml:space="preserve"> 2018 </w:t>
      </w:r>
      <w:proofErr w:type="spellStart"/>
      <w:r w:rsidRPr="00BB67F4"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ანგარიშგების</w:t>
      </w:r>
      <w:proofErr w:type="spellEnd"/>
      <w:r>
        <w:t xml:space="preserve"> </w:t>
      </w:r>
      <w:proofErr w:type="spellStart"/>
      <w:r w:rsidRPr="00BB67F4">
        <w:rPr>
          <w:rFonts w:ascii="Sylfaen" w:hAnsi="Sylfaen" w:cs="Sylfaen"/>
        </w:rPr>
        <w:t>აუდიტი</w:t>
      </w:r>
      <w:proofErr w:type="spellEnd"/>
      <w:r w:rsidR="009157B4">
        <w:t>:</w:t>
      </w:r>
    </w:p>
    <w:p w14:paraId="7C43D720" w14:textId="7B35C85B" w:rsid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</w:pPr>
      <w:r>
        <w:rPr>
          <w:rFonts w:ascii="Sylfaen" w:hAnsi="Sylfaen" w:cs="Sylfaen"/>
          <w:lang w:val="ka-GE"/>
        </w:rPr>
        <w:t xml:space="preserve">მთლიანი </w:t>
      </w:r>
      <w:r w:rsidR="00064C01">
        <w:rPr>
          <w:rFonts w:ascii="Sylfaen" w:hAnsi="Sylfaen" w:cs="Sylfaen"/>
          <w:lang w:val="ka-GE"/>
        </w:rPr>
        <w:t>ბრუნვა</w:t>
      </w:r>
      <w:r w:rsidR="00972FA3">
        <w:rPr>
          <w:rFonts w:ascii="Sylfaen" w:hAnsi="Sylfaen" w:cs="Sylfaen"/>
          <w:lang w:val="ka-GE"/>
        </w:rPr>
        <w:t xml:space="preserve">: </w:t>
      </w:r>
      <w:r w:rsidR="00F94BC2">
        <w:rPr>
          <w:rFonts w:ascii="Sylfaen" w:hAnsi="Sylfaen" w:cs="Sylfaen"/>
          <w:lang w:val="fi-FI"/>
        </w:rPr>
        <w:t xml:space="preserve">9 </w:t>
      </w:r>
      <w:r w:rsidR="000479D5">
        <w:rPr>
          <w:rFonts w:ascii="Sylfaen" w:hAnsi="Sylfaen" w:cs="Sylfaen"/>
          <w:lang w:val="fi-FI"/>
        </w:rPr>
        <w:t>500 000 ლარამდე</w:t>
      </w:r>
      <w:r w:rsidR="000479D5">
        <w:rPr>
          <w:rFonts w:ascii="Sylfaen" w:hAnsi="Sylfaen" w:cs="Sylfaen"/>
          <w:lang w:val="ka-GE"/>
        </w:rPr>
        <w:t>.</w:t>
      </w:r>
    </w:p>
    <w:p w14:paraId="51A0F2AA" w14:textId="42118747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თანამშრომლების რაოდენობა: 150 მუდმივი პერსონალი, 300-</w:t>
      </w:r>
      <w:r w:rsidR="00D45837"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lang w:val="ka-GE"/>
        </w:rPr>
        <w:t>დე მოწვეული ლექტორი;</w:t>
      </w:r>
    </w:p>
    <w:p w14:paraId="268A5055" w14:textId="77777777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სტუდენტების რაოდენობა: 1200 სტუდენტი;</w:t>
      </w:r>
    </w:p>
    <w:p w14:paraId="233887ED" w14:textId="3DD624C5" w:rsidR="00BB67F4" w:rsidRPr="009157B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proofErr w:type="spellStart"/>
      <w:r w:rsidRPr="00BB67F4">
        <w:rPr>
          <w:rFonts w:ascii="Sylfaen" w:hAnsi="Sylfaen" w:cs="Sylfaen"/>
        </w:rPr>
        <w:t>ტრანზაქციების</w:t>
      </w:r>
      <w:proofErr w:type="spellEnd"/>
      <w:r w:rsidRPr="00BB67F4">
        <w:rPr>
          <w:rFonts w:ascii="Sylfaen" w:hAnsi="Sylfaen" w:cs="Sylfaen"/>
        </w:rPr>
        <w:t xml:space="preserve"> </w:t>
      </w:r>
      <w:proofErr w:type="spellStart"/>
      <w:r w:rsidRPr="00BB67F4">
        <w:rPr>
          <w:rFonts w:ascii="Sylfaen" w:hAnsi="Sylfaen" w:cs="Sylfaen"/>
        </w:rPr>
        <w:t>რაოდენობა</w:t>
      </w:r>
      <w:proofErr w:type="spellEnd"/>
      <w:r w:rsidRPr="00BB67F4">
        <w:rPr>
          <w:rFonts w:ascii="Sylfaen" w:hAnsi="Sylfaen" w:cs="Sylfaen"/>
        </w:rPr>
        <w:t xml:space="preserve"> </w:t>
      </w:r>
      <w:proofErr w:type="spellStart"/>
      <w:r w:rsidRPr="00BB67F4">
        <w:rPr>
          <w:rFonts w:ascii="Sylfaen" w:hAnsi="Sylfaen" w:cs="Sylfaen"/>
        </w:rPr>
        <w:t>დაახლოებით</w:t>
      </w:r>
      <w:proofErr w:type="spellEnd"/>
      <w:r>
        <w:rPr>
          <w:rFonts w:ascii="Sylfaen" w:hAnsi="Sylfaen" w:cs="Sylfaen"/>
          <w:lang w:val="ka-GE"/>
        </w:rPr>
        <w:t>:</w:t>
      </w:r>
      <w:r w:rsidR="009A240F">
        <w:rPr>
          <w:rFonts w:ascii="Sylfaen" w:hAnsi="Sylfaen" w:cs="Sylfaen"/>
        </w:rPr>
        <w:t xml:space="preserve"> 19000</w:t>
      </w:r>
    </w:p>
    <w:p w14:paraId="4AC347AB" w14:textId="16A88679" w:rsidR="009157B4" w:rsidRDefault="009157B4" w:rsidP="00516BFD">
      <w:pPr>
        <w:spacing w:after="0"/>
        <w:ind w:left="108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დასკ</w:t>
      </w:r>
      <w:proofErr w:type="spellEnd"/>
      <w:r>
        <w:rPr>
          <w:rFonts w:ascii="Sylfaen" w:hAnsi="Sylfaen" w:cs="Sylfaen"/>
          <w:lang w:val="ka-GE"/>
        </w:rPr>
        <w:t xml:space="preserve">ვნა წარმოდგენილ უნდა იქნეს </w:t>
      </w:r>
      <w:r w:rsidR="00972FA3">
        <w:rPr>
          <w:rFonts w:ascii="Sylfaen" w:hAnsi="Sylfaen" w:cs="Sylfaen"/>
          <w:lang w:val="ka-GE"/>
        </w:rPr>
        <w:t xml:space="preserve">არაუგვიანეს </w:t>
      </w:r>
      <w:r>
        <w:rPr>
          <w:rFonts w:ascii="Sylfaen" w:hAnsi="Sylfaen" w:cs="Sylfaen"/>
          <w:lang w:val="ka-GE"/>
        </w:rPr>
        <w:t xml:space="preserve">2019 წლის 30 </w:t>
      </w:r>
      <w:r w:rsidR="00972FA3">
        <w:rPr>
          <w:rFonts w:ascii="Sylfaen" w:hAnsi="Sylfaen" w:cs="Sylfaen"/>
          <w:lang w:val="ka-GE"/>
        </w:rPr>
        <w:t>სექტემბრამდე</w:t>
      </w:r>
      <w:r w:rsidR="00516BFD">
        <w:rPr>
          <w:rFonts w:ascii="Sylfaen" w:hAnsi="Sylfaen" w:cs="Sylfaen"/>
          <w:lang w:val="en-GB"/>
        </w:rPr>
        <w:t xml:space="preserve"> (ა</w:t>
      </w:r>
      <w:r w:rsidR="00516BFD">
        <w:rPr>
          <w:rFonts w:ascii="Sylfaen" w:hAnsi="Sylfaen" w:cs="Sylfaen"/>
          <w:lang w:val="ka-GE"/>
        </w:rPr>
        <w:t>უდიტის დაწყების სავარაუდო თარიღი 01.06.2019წ)</w:t>
      </w:r>
      <w:r w:rsidR="00972FA3">
        <w:rPr>
          <w:rFonts w:ascii="Sylfaen" w:hAnsi="Sylfaen" w:cs="Sylfaen"/>
          <w:lang w:val="ka-GE"/>
        </w:rPr>
        <w:t>.</w:t>
      </w:r>
    </w:p>
    <w:p w14:paraId="06AB79DC" w14:textId="77777777" w:rsidR="00BB67F4" w:rsidRDefault="00BB67F4" w:rsidP="00BB67F4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ind w:left="1080" w:hanging="540"/>
      </w:pPr>
      <w:r>
        <w:rPr>
          <w:rFonts w:ascii="Sylfaen" w:hAnsi="Sylfaen"/>
          <w:lang w:val="ka-GE"/>
        </w:rPr>
        <w:t xml:space="preserve">ქალთა მიმართ ძალადობის მონიტორინგის პროექტის </w:t>
      </w:r>
      <w:proofErr w:type="spellStart"/>
      <w:r>
        <w:rPr>
          <w:rFonts w:ascii="Sylfaen" w:hAnsi="Sylfaen" w:cs="Sylfaen"/>
        </w:rPr>
        <w:t>აუდიტი</w:t>
      </w:r>
      <w:proofErr w:type="spellEnd"/>
      <w:r>
        <w:t>;</w:t>
      </w:r>
    </w:p>
    <w:p w14:paraId="7B6EAE42" w14:textId="77777777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პროექტის განხორციელების პერიოდი: 20.10.2016 – 20.04.2019წწ.</w:t>
      </w:r>
    </w:p>
    <w:p w14:paraId="602002CD" w14:textId="77777777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პროექტის ჯამური მოცულობა: 355 000 ევრო;</w:t>
      </w:r>
    </w:p>
    <w:p w14:paraId="471850CF" w14:textId="27336D33" w:rsidR="00BB67F4" w:rsidRPr="00BB67F4" w:rsidRDefault="00BB67F4" w:rsidP="00FF720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proofErr w:type="spellStart"/>
      <w:r w:rsidRPr="00BB67F4">
        <w:rPr>
          <w:rFonts w:ascii="Sylfaen" w:hAnsi="Sylfaen" w:cs="Sylfaen"/>
        </w:rPr>
        <w:t>ტრანზაქციების</w:t>
      </w:r>
      <w:proofErr w:type="spellEnd"/>
      <w:r w:rsidRPr="00BB67F4">
        <w:rPr>
          <w:rFonts w:ascii="Sylfaen" w:hAnsi="Sylfaen" w:cs="Sylfaen"/>
        </w:rPr>
        <w:t xml:space="preserve"> </w:t>
      </w:r>
      <w:r w:rsidRPr="00BB67F4">
        <w:rPr>
          <w:rFonts w:ascii="Sylfaen" w:hAnsi="Sylfaen" w:cs="Sylfaen"/>
          <w:lang w:val="ka-GE"/>
        </w:rPr>
        <w:t xml:space="preserve">დაახლოებითი </w:t>
      </w:r>
      <w:proofErr w:type="spellStart"/>
      <w:r w:rsidRPr="00BB67F4">
        <w:rPr>
          <w:rFonts w:ascii="Sylfaen" w:hAnsi="Sylfaen" w:cs="Sylfaen"/>
        </w:rPr>
        <w:t>რაოდენობა</w:t>
      </w:r>
      <w:proofErr w:type="spellEnd"/>
      <w:r w:rsidRPr="00BB67F4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  <w:r w:rsidR="001C4BE0">
        <w:rPr>
          <w:rFonts w:ascii="Sylfaen" w:hAnsi="Sylfaen" w:cs="Sylfaen"/>
        </w:rPr>
        <w:t>700</w:t>
      </w:r>
    </w:p>
    <w:p w14:paraId="0AE0E2FA" w14:textId="158B4ED2" w:rsidR="009157B4" w:rsidRDefault="009157B4" w:rsidP="00516BFD">
      <w:pPr>
        <w:spacing w:after="0"/>
        <w:ind w:left="1080"/>
        <w:rPr>
          <w:rFonts w:ascii="Sylfaen" w:hAnsi="Sylfaen" w:cs="Sylfaen"/>
          <w:lang w:val="ka-GE"/>
        </w:rPr>
      </w:pPr>
      <w:proofErr w:type="spellStart"/>
      <w:r w:rsidRPr="009157B4">
        <w:rPr>
          <w:rFonts w:ascii="Sylfaen" w:hAnsi="Sylfaen" w:cs="Sylfaen"/>
        </w:rPr>
        <w:t>დასკ</w:t>
      </w:r>
      <w:proofErr w:type="spellEnd"/>
      <w:r w:rsidRPr="009157B4">
        <w:rPr>
          <w:rFonts w:ascii="Sylfaen" w:hAnsi="Sylfaen" w:cs="Sylfaen"/>
          <w:lang w:val="ka-GE"/>
        </w:rPr>
        <w:t xml:space="preserve">ვნა წარმოდგენილ უნდა იქნეს </w:t>
      </w:r>
      <w:r>
        <w:rPr>
          <w:rFonts w:ascii="Sylfaen" w:hAnsi="Sylfaen" w:cs="Sylfaen"/>
          <w:lang w:val="ka-GE"/>
        </w:rPr>
        <w:t xml:space="preserve">არაუგვიანეს </w:t>
      </w:r>
      <w:r w:rsidRPr="009157B4">
        <w:rPr>
          <w:rFonts w:ascii="Sylfaen" w:hAnsi="Sylfaen" w:cs="Sylfaen"/>
          <w:lang w:val="ka-GE"/>
        </w:rPr>
        <w:t xml:space="preserve">2019 წლის 30 </w:t>
      </w:r>
      <w:r>
        <w:rPr>
          <w:rFonts w:ascii="Sylfaen" w:hAnsi="Sylfaen" w:cs="Sylfaen"/>
          <w:lang w:val="ka-GE"/>
        </w:rPr>
        <w:t>აპრილისა</w:t>
      </w:r>
      <w:r w:rsidR="00516BFD">
        <w:rPr>
          <w:rFonts w:ascii="Sylfaen" w:hAnsi="Sylfaen" w:cs="Sylfaen"/>
          <w:lang w:val="ka-GE"/>
        </w:rPr>
        <w:t xml:space="preserve"> (აუდიტი უნდა დაიწყოს ხელშეკრულების გაფორმებისთანავე).</w:t>
      </w:r>
    </w:p>
    <w:p w14:paraId="21180555" w14:textId="226D51F5" w:rsidR="00BB67F4" w:rsidRPr="00BB67F4" w:rsidRDefault="00BB67F4" w:rsidP="00972FA3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ind w:left="1080" w:hanging="540"/>
      </w:pPr>
      <w:r>
        <w:rPr>
          <w:rFonts w:ascii="Sylfaen" w:hAnsi="Sylfaen"/>
          <w:lang w:val="ka-GE"/>
        </w:rPr>
        <w:t>ა</w:t>
      </w:r>
      <w:r w:rsidR="00972FA3">
        <w:rPr>
          <w:rFonts w:ascii="Sylfaen" w:hAnsi="Sylfaen"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="00972FA3">
        <w:rPr>
          <w:rFonts w:ascii="Sylfaen" w:hAnsi="Sylfaen"/>
          <w:lang w:val="ka-GE"/>
        </w:rPr>
        <w:t xml:space="preserve">— </w:t>
      </w:r>
      <w:r w:rsidR="00AA11CF">
        <w:rPr>
          <w:rFonts w:ascii="Sylfaen" w:hAnsi="Sylfaen"/>
          <w:lang w:val="ka-GE"/>
        </w:rPr>
        <w:t xml:space="preserve">„პროფესიული განათლების მე-5 საფეხურისა და საერთაშორისოდ აღიარებული სასერთიფიკატო აპროგრამების შემუშავება, დანერგვა და ინსტიტუციონალიზება ჯანმრთელობის, შრომის უსაფრთხოებისა და გარემოს დაცვის მენეჯმენტში“ </w:t>
      </w:r>
      <w:r w:rsidR="00972FA3">
        <w:rPr>
          <w:rFonts w:ascii="Sylfaen" w:hAnsi="Sylfaen"/>
          <w:lang w:val="ka-GE"/>
        </w:rPr>
        <w:t xml:space="preserve"> აუდიტი</w:t>
      </w:r>
    </w:p>
    <w:p w14:paraId="31914627" w14:textId="77777777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პროექტის განხორციელების პერიოდი: 20.10.2016 – 20.04.2019წწ.</w:t>
      </w:r>
    </w:p>
    <w:p w14:paraId="2D3D0974" w14:textId="4FD97BEB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პროექტის ჯამური მოცულობა: </w:t>
      </w:r>
      <w:r w:rsidR="000A02BC">
        <w:rPr>
          <w:rFonts w:ascii="Sylfaen" w:hAnsi="Sylfaen" w:cs="Sylfaen"/>
        </w:rPr>
        <w:t>655 020 USD;</w:t>
      </w:r>
    </w:p>
    <w:p w14:paraId="19A08554" w14:textId="6573D231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r w:rsidRPr="00BB67F4">
        <w:rPr>
          <w:rFonts w:ascii="Sylfaen" w:hAnsi="Sylfaen" w:cs="Sylfaen"/>
          <w:lang w:val="ka-GE"/>
        </w:rPr>
        <w:t>ტრანზაქციების</w:t>
      </w:r>
      <w:r w:rsidRPr="00BB67F4">
        <w:rPr>
          <w:rFonts w:ascii="Sylfaen" w:hAnsi="Sylfaen" w:cs="Sylfaen"/>
        </w:rPr>
        <w:t xml:space="preserve"> </w:t>
      </w:r>
      <w:r w:rsidRPr="00BB67F4">
        <w:rPr>
          <w:rFonts w:ascii="Sylfaen" w:hAnsi="Sylfaen" w:cs="Sylfaen"/>
          <w:lang w:val="ka-GE"/>
        </w:rPr>
        <w:t xml:space="preserve">დაახლოებითი </w:t>
      </w:r>
      <w:proofErr w:type="spellStart"/>
      <w:r w:rsidRPr="00BB67F4">
        <w:rPr>
          <w:rFonts w:ascii="Sylfaen" w:hAnsi="Sylfaen" w:cs="Sylfaen"/>
        </w:rPr>
        <w:t>რაოდენობა</w:t>
      </w:r>
      <w:proofErr w:type="spellEnd"/>
      <w:r w:rsidRPr="00BB67F4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  <w:r w:rsidR="00AF0466">
        <w:rPr>
          <w:rFonts w:ascii="Sylfaen" w:hAnsi="Sylfaen" w:cs="Sylfaen"/>
        </w:rPr>
        <w:t>1100</w:t>
      </w:r>
    </w:p>
    <w:p w14:paraId="3E27A75B" w14:textId="77414FD6" w:rsidR="009157B4" w:rsidRDefault="009157B4" w:rsidP="00BC2D48">
      <w:pPr>
        <w:spacing w:after="0"/>
        <w:ind w:left="1080"/>
        <w:rPr>
          <w:rFonts w:ascii="Sylfaen" w:hAnsi="Sylfaen" w:cs="Sylfaen"/>
          <w:lang w:val="ka-GE"/>
        </w:rPr>
      </w:pPr>
      <w:proofErr w:type="spellStart"/>
      <w:r w:rsidRPr="009157B4">
        <w:rPr>
          <w:rFonts w:ascii="Sylfaen" w:hAnsi="Sylfaen" w:cs="Sylfaen"/>
        </w:rPr>
        <w:t>დასკ</w:t>
      </w:r>
      <w:proofErr w:type="spellEnd"/>
      <w:r w:rsidRPr="009157B4">
        <w:rPr>
          <w:rFonts w:ascii="Sylfaen" w:hAnsi="Sylfaen" w:cs="Sylfaen"/>
          <w:lang w:val="ka-GE"/>
        </w:rPr>
        <w:t xml:space="preserve">ვნა წარმოდგენილ უნდა იქნეს არაუგვიანეს 2019 </w:t>
      </w:r>
      <w:r w:rsidRPr="00972FA3">
        <w:rPr>
          <w:rFonts w:ascii="Sylfaen" w:hAnsi="Sylfaen" w:cs="Sylfaen"/>
          <w:lang w:val="ka-GE"/>
        </w:rPr>
        <w:t xml:space="preserve">წლის </w:t>
      </w:r>
      <w:r w:rsidR="00BC2D48">
        <w:rPr>
          <w:rFonts w:ascii="Sylfaen" w:hAnsi="Sylfaen" w:cs="Sylfaen"/>
          <w:lang w:val="ka-GE"/>
        </w:rPr>
        <w:t>31</w:t>
      </w:r>
      <w:r w:rsidR="00516BFD">
        <w:rPr>
          <w:rFonts w:ascii="Sylfaen" w:hAnsi="Sylfaen" w:cs="Sylfaen"/>
          <w:lang w:val="ka-GE"/>
        </w:rPr>
        <w:t xml:space="preserve"> </w:t>
      </w:r>
      <w:r w:rsidR="00BC2D48">
        <w:rPr>
          <w:rFonts w:ascii="Sylfaen" w:hAnsi="Sylfaen" w:cs="Sylfaen"/>
          <w:lang w:val="ka-GE"/>
        </w:rPr>
        <w:t>მაისისა (აუდიტი უნდა დაიწყოს ხელშეკრულების გაფორმებისთანავე).</w:t>
      </w:r>
    </w:p>
    <w:p w14:paraId="0D3F0444" w14:textId="2D82E127" w:rsidR="00BB67F4" w:rsidRPr="00BB67F4" w:rsidRDefault="00BB67F4" w:rsidP="00972FA3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ind w:left="1080" w:hanging="540"/>
      </w:pPr>
      <w:r>
        <w:rPr>
          <w:rFonts w:ascii="Sylfaen" w:hAnsi="Sylfaen"/>
          <w:lang w:val="ka-GE"/>
        </w:rPr>
        <w:t>პროექტი</w:t>
      </w:r>
      <w:r w:rsidR="00972FA3">
        <w:rPr>
          <w:rFonts w:ascii="Sylfaen" w:hAnsi="Sylfaen"/>
          <w:lang w:val="ka-GE"/>
        </w:rPr>
        <w:t>ს —</w:t>
      </w:r>
      <w:r>
        <w:rPr>
          <w:rFonts w:ascii="Sylfaen" w:hAnsi="Sylfaen"/>
          <w:lang w:val="ka-GE"/>
        </w:rPr>
        <w:t xml:space="preserve"> </w:t>
      </w:r>
      <w:r w:rsidR="00517AA6">
        <w:rPr>
          <w:rFonts w:ascii="Sylfaen" w:hAnsi="Sylfaen"/>
          <w:lang w:val="ka-GE"/>
        </w:rPr>
        <w:t>„ცხოველთა ჯანმრთელობის პროგრამა საქართველოში“</w:t>
      </w:r>
      <w:r w:rsidR="00972FA3">
        <w:rPr>
          <w:rFonts w:ascii="Sylfaen" w:hAnsi="Sylfaen"/>
          <w:lang w:val="ka-GE"/>
        </w:rPr>
        <w:t xml:space="preserve"> აუდიტი</w:t>
      </w:r>
      <w:r w:rsidR="00517AA6">
        <w:rPr>
          <w:rFonts w:ascii="Sylfaen" w:hAnsi="Sylfaen"/>
          <w:lang w:val="ka-GE"/>
        </w:rPr>
        <w:t>;</w:t>
      </w:r>
    </w:p>
    <w:p w14:paraId="45936404" w14:textId="20D161FF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პროექტის განხორციელების პერიოდი: </w:t>
      </w:r>
      <w:r w:rsidR="00AA11CF">
        <w:rPr>
          <w:rFonts w:ascii="Sylfaen" w:hAnsi="Sylfaen" w:cs="Sylfaen"/>
        </w:rPr>
        <w:t>01</w:t>
      </w:r>
      <w:r>
        <w:rPr>
          <w:rFonts w:ascii="Sylfaen" w:hAnsi="Sylfaen" w:cs="Sylfaen"/>
          <w:lang w:val="ka-GE"/>
        </w:rPr>
        <w:t>.</w:t>
      </w:r>
      <w:r w:rsidR="00AA11CF">
        <w:rPr>
          <w:rFonts w:ascii="Sylfaen" w:hAnsi="Sylfaen" w:cs="Sylfaen"/>
        </w:rPr>
        <w:t>01</w:t>
      </w:r>
      <w:r>
        <w:rPr>
          <w:rFonts w:ascii="Sylfaen" w:hAnsi="Sylfaen" w:cs="Sylfaen"/>
          <w:lang w:val="ka-GE"/>
        </w:rPr>
        <w:t>.201</w:t>
      </w:r>
      <w:r w:rsidR="00AA11CF">
        <w:rPr>
          <w:rFonts w:ascii="Sylfaen" w:hAnsi="Sylfaen" w:cs="Sylfaen"/>
        </w:rPr>
        <w:t>7</w:t>
      </w:r>
      <w:r>
        <w:rPr>
          <w:rFonts w:ascii="Sylfaen" w:hAnsi="Sylfaen" w:cs="Sylfaen"/>
          <w:lang w:val="ka-GE"/>
        </w:rPr>
        <w:t xml:space="preserve"> – </w:t>
      </w:r>
      <w:r w:rsidR="00AA11CF">
        <w:rPr>
          <w:rFonts w:ascii="Sylfaen" w:hAnsi="Sylfaen" w:cs="Sylfaen"/>
        </w:rPr>
        <w:t>31</w:t>
      </w:r>
      <w:r>
        <w:rPr>
          <w:rFonts w:ascii="Sylfaen" w:hAnsi="Sylfaen" w:cs="Sylfaen"/>
          <w:lang w:val="ka-GE"/>
        </w:rPr>
        <w:t>.0</w:t>
      </w:r>
      <w:r w:rsidR="00AA11CF"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.2019წწ.</w:t>
      </w:r>
    </w:p>
    <w:p w14:paraId="4270D9F3" w14:textId="4BA75D52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პროექტის ჯამური მოცულობა: </w:t>
      </w:r>
      <w:r w:rsidR="00517AA6">
        <w:rPr>
          <w:rFonts w:ascii="Sylfaen" w:hAnsi="Sylfaen" w:cs="Sylfaen"/>
          <w:lang w:val="ka-GE"/>
        </w:rPr>
        <w:t>2</w:t>
      </w:r>
      <w:r w:rsidR="003B1E08">
        <w:rPr>
          <w:rFonts w:ascii="Sylfaen" w:hAnsi="Sylfaen" w:cs="Sylfaen"/>
        </w:rPr>
        <w:t xml:space="preserve">24 998.80 </w:t>
      </w:r>
      <w:r w:rsidR="00517AA6">
        <w:rPr>
          <w:rFonts w:ascii="Sylfaen" w:hAnsi="Sylfaen" w:cs="Sylfaen"/>
        </w:rPr>
        <w:t>USD;</w:t>
      </w:r>
    </w:p>
    <w:p w14:paraId="7E6619B6" w14:textId="57CD0A63" w:rsidR="00BB67F4" w:rsidRPr="00BB67F4" w:rsidRDefault="00BB67F4" w:rsidP="00BB67F4">
      <w:pPr>
        <w:pStyle w:val="ListParagraph"/>
        <w:numPr>
          <w:ilvl w:val="2"/>
          <w:numId w:val="1"/>
        </w:numPr>
        <w:spacing w:after="0"/>
        <w:ind w:left="1350" w:hanging="270"/>
        <w:rPr>
          <w:rFonts w:ascii="Sylfaen" w:hAnsi="Sylfaen" w:cs="Sylfaen"/>
        </w:rPr>
      </w:pPr>
      <w:r w:rsidRPr="00BB67F4">
        <w:rPr>
          <w:rFonts w:ascii="Sylfaen" w:hAnsi="Sylfaen" w:cs="Sylfaen"/>
          <w:lang w:val="ka-GE"/>
        </w:rPr>
        <w:t>ტრანზაქციების</w:t>
      </w:r>
      <w:r w:rsidRPr="00BB67F4">
        <w:rPr>
          <w:rFonts w:ascii="Sylfaen" w:hAnsi="Sylfaen" w:cs="Sylfaen"/>
        </w:rPr>
        <w:t xml:space="preserve"> </w:t>
      </w:r>
      <w:r w:rsidRPr="00BB67F4">
        <w:rPr>
          <w:rFonts w:ascii="Sylfaen" w:hAnsi="Sylfaen" w:cs="Sylfaen"/>
          <w:lang w:val="ka-GE"/>
        </w:rPr>
        <w:t xml:space="preserve">დაახლოებითი </w:t>
      </w:r>
      <w:proofErr w:type="spellStart"/>
      <w:r w:rsidRPr="00BB67F4">
        <w:rPr>
          <w:rFonts w:ascii="Sylfaen" w:hAnsi="Sylfaen" w:cs="Sylfaen"/>
        </w:rPr>
        <w:t>რაოდენობა</w:t>
      </w:r>
      <w:proofErr w:type="spellEnd"/>
      <w:r w:rsidRPr="00BB67F4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  <w:r w:rsidR="00E06D32">
        <w:rPr>
          <w:rFonts w:ascii="Sylfaen" w:hAnsi="Sylfaen" w:cs="Sylfaen"/>
        </w:rPr>
        <w:t>900</w:t>
      </w:r>
    </w:p>
    <w:p w14:paraId="2DF5648A" w14:textId="47B8CE35" w:rsidR="009157B4" w:rsidRDefault="009157B4" w:rsidP="00BC2D48">
      <w:pPr>
        <w:spacing w:after="0"/>
        <w:ind w:left="1080"/>
        <w:rPr>
          <w:rFonts w:ascii="Sylfaen" w:hAnsi="Sylfaen" w:cs="Sylfaen"/>
          <w:lang w:val="ka-GE"/>
        </w:rPr>
      </w:pPr>
      <w:proofErr w:type="spellStart"/>
      <w:r w:rsidRPr="009157B4">
        <w:rPr>
          <w:rFonts w:ascii="Sylfaen" w:hAnsi="Sylfaen" w:cs="Sylfaen"/>
        </w:rPr>
        <w:t>დასკ</w:t>
      </w:r>
      <w:proofErr w:type="spellEnd"/>
      <w:r w:rsidRPr="009157B4">
        <w:rPr>
          <w:rFonts w:ascii="Sylfaen" w:hAnsi="Sylfaen" w:cs="Sylfaen"/>
          <w:lang w:val="ka-GE"/>
        </w:rPr>
        <w:t xml:space="preserve">ვნა წარმოდგენილ უნდა იქნეს არაუგვიანეს 2019 </w:t>
      </w:r>
      <w:r w:rsidRPr="00972FA3">
        <w:rPr>
          <w:rFonts w:ascii="Sylfaen" w:hAnsi="Sylfaen" w:cs="Sylfaen"/>
          <w:lang w:val="ka-GE"/>
        </w:rPr>
        <w:t xml:space="preserve">წლის </w:t>
      </w:r>
      <w:r w:rsidR="00516BFD">
        <w:rPr>
          <w:rFonts w:ascii="Sylfaen" w:hAnsi="Sylfaen" w:cs="Sylfaen"/>
          <w:lang w:val="ka-GE"/>
        </w:rPr>
        <w:t>15 ივნისისა</w:t>
      </w:r>
      <w:r w:rsidR="00BC2D48">
        <w:rPr>
          <w:rFonts w:ascii="Sylfaen" w:hAnsi="Sylfaen" w:cs="Sylfaen"/>
          <w:lang w:val="ka-GE"/>
        </w:rPr>
        <w:t xml:space="preserve"> (აუდიტი უნდა დაიწყოს გაფორმებისთნავე);</w:t>
      </w:r>
    </w:p>
    <w:p w14:paraId="6AE45D98" w14:textId="37AE973B" w:rsidR="00DD1C2E" w:rsidRDefault="00DD1C2E" w:rsidP="00DD1C2E">
      <w:pPr>
        <w:pStyle w:val="ListParagraph"/>
        <w:numPr>
          <w:ilvl w:val="0"/>
          <w:numId w:val="1"/>
        </w:numPr>
        <w:ind w:left="360" w:hanging="360"/>
      </w:pPr>
      <w:r>
        <w:rPr>
          <w:rFonts w:ascii="Sylfaen" w:hAnsi="Sylfaen" w:cs="Sylfaen"/>
          <w:lang w:val="ka-GE"/>
        </w:rPr>
        <w:t xml:space="preserve">ორგანიზაციაში </w:t>
      </w:r>
      <w:proofErr w:type="spellStart"/>
      <w:r>
        <w:rPr>
          <w:rFonts w:ascii="Sylfaen" w:hAnsi="Sylfaen" w:cs="Sylfaen"/>
        </w:rPr>
        <w:t>ბუღალტრული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მენეჯერში</w:t>
      </w:r>
      <w:proofErr w:type="spellEnd"/>
      <w:r>
        <w:t xml:space="preserve">; </w:t>
      </w:r>
    </w:p>
    <w:p w14:paraId="7A1D70EC" w14:textId="6E180731" w:rsidR="00BB67F4" w:rsidRDefault="00BB67F4" w:rsidP="00FF7204">
      <w:pPr>
        <w:pStyle w:val="ListParagraph"/>
        <w:numPr>
          <w:ilvl w:val="0"/>
          <w:numId w:val="1"/>
        </w:numPr>
        <w:ind w:left="360" w:hanging="360"/>
        <w:jc w:val="both"/>
      </w:pPr>
      <w:proofErr w:type="spellStart"/>
      <w:r>
        <w:rPr>
          <w:rFonts w:ascii="Sylfaen" w:hAnsi="Sylfaen" w:cs="Sylfaen"/>
        </w:rPr>
        <w:t>აუდიტი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გასცემს</w:t>
      </w:r>
      <w:proofErr w:type="spellEnd"/>
      <w:r>
        <w:t xml:space="preserve"> IAASB (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მარწმუნებელი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>);</w:t>
      </w:r>
    </w:p>
    <w:p w14:paraId="5681F56F" w14:textId="77777777" w:rsidR="00BB67F4" w:rsidRPr="00972FA3" w:rsidRDefault="00BB67F4" w:rsidP="00FF7204">
      <w:pPr>
        <w:pStyle w:val="ListParagraph"/>
        <w:numPr>
          <w:ilvl w:val="0"/>
          <w:numId w:val="1"/>
        </w:numPr>
        <w:ind w:left="360" w:hanging="360"/>
        <w:jc w:val="both"/>
      </w:pPr>
      <w:proofErr w:type="spellStart"/>
      <w:r>
        <w:rPr>
          <w:rFonts w:ascii="Sylfaen" w:hAnsi="Sylfaen" w:cs="Sylfaen"/>
        </w:rPr>
        <w:lastRenderedPageBreak/>
        <w:t>აუდიტი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ლიცენზიის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 w:rsidRPr="00972FA3">
        <w:rPr>
          <w:rFonts w:ascii="Sylfaen" w:hAnsi="Sylfaen" w:cs="Sylfaen"/>
        </w:rPr>
        <w:t>დამოუკიდებელი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და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კვალიფიციური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აუდიტორის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მიერ</w:t>
      </w:r>
      <w:proofErr w:type="spellEnd"/>
      <w:r w:rsidRPr="00972FA3">
        <w:t>.</w:t>
      </w:r>
    </w:p>
    <w:p w14:paraId="52B18C26" w14:textId="77777777" w:rsidR="00BB67F4" w:rsidRPr="004C54C8" w:rsidRDefault="00BB67F4" w:rsidP="00FF7204">
      <w:pPr>
        <w:pStyle w:val="ListParagraph"/>
        <w:numPr>
          <w:ilvl w:val="0"/>
          <w:numId w:val="1"/>
        </w:numPr>
        <w:ind w:left="360" w:hanging="360"/>
        <w:jc w:val="both"/>
      </w:pPr>
      <w:proofErr w:type="spellStart"/>
      <w:r w:rsidRPr="00972FA3">
        <w:rPr>
          <w:rFonts w:ascii="Sylfaen" w:hAnsi="Sylfaen" w:cs="Sylfaen"/>
        </w:rPr>
        <w:t>აუდიტორული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დასკვნები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წარმოდგენილ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უნდა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იქნეს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ქართულ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და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ინგლისურ</w:t>
      </w:r>
      <w:proofErr w:type="spellEnd"/>
      <w:r w:rsidRPr="00972FA3">
        <w:t xml:space="preserve"> </w:t>
      </w:r>
      <w:proofErr w:type="spellStart"/>
      <w:r w:rsidRPr="00972FA3">
        <w:rPr>
          <w:rFonts w:ascii="Sylfaen" w:hAnsi="Sylfaen" w:cs="Sylfaen"/>
        </w:rPr>
        <w:t>ენებ</w:t>
      </w:r>
      <w:r w:rsidRPr="004C54C8">
        <w:rPr>
          <w:rFonts w:ascii="Sylfaen" w:hAnsi="Sylfaen" w:cs="Sylfaen"/>
        </w:rPr>
        <w:t>ზე</w:t>
      </w:r>
      <w:proofErr w:type="spellEnd"/>
      <w:r w:rsidRPr="004C54C8">
        <w:t xml:space="preserve"> ISA 800/805–</w:t>
      </w:r>
      <w:proofErr w:type="spellStart"/>
      <w:r w:rsidRPr="004C54C8">
        <w:rPr>
          <w:rFonts w:ascii="Sylfaen" w:hAnsi="Sylfaen" w:cs="Sylfaen"/>
        </w:rPr>
        <w:t>ის</w:t>
      </w:r>
      <w:proofErr w:type="spellEnd"/>
      <w:r w:rsidRPr="004C54C8">
        <w:t xml:space="preserve"> </w:t>
      </w:r>
      <w:proofErr w:type="spellStart"/>
      <w:r w:rsidRPr="004C54C8">
        <w:rPr>
          <w:rFonts w:ascii="Sylfaen" w:hAnsi="Sylfaen" w:cs="Sylfaen"/>
        </w:rPr>
        <w:t>თანახმად</w:t>
      </w:r>
      <w:proofErr w:type="spellEnd"/>
      <w:r w:rsidRPr="004C54C8">
        <w:t xml:space="preserve">. </w:t>
      </w:r>
    </w:p>
    <w:p w14:paraId="005A6C12" w14:textId="77777777" w:rsidR="00BB67F4" w:rsidRDefault="00BB67F4" w:rsidP="00FF7204">
      <w:pPr>
        <w:pStyle w:val="ListParagraph"/>
        <w:numPr>
          <w:ilvl w:val="0"/>
          <w:numId w:val="1"/>
        </w:numPr>
        <w:ind w:left="360" w:hanging="360"/>
        <w:jc w:val="both"/>
      </w:pP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გადამოწმება</w:t>
      </w:r>
      <w:proofErr w:type="spellEnd"/>
      <w:r>
        <w:t>:</w:t>
      </w:r>
    </w:p>
    <w:p w14:paraId="27F08EFC" w14:textId="77777777" w:rsidR="00FF7204" w:rsidRPr="004613A3" w:rsidRDefault="00FF7204" w:rsidP="00F57C73">
      <w:pPr>
        <w:pStyle w:val="ListParagraph"/>
        <w:numPr>
          <w:ilvl w:val="1"/>
          <w:numId w:val="11"/>
        </w:numPr>
        <w:tabs>
          <w:tab w:val="left" w:pos="900"/>
        </w:tabs>
        <w:spacing w:after="0"/>
        <w:ind w:left="1170" w:hanging="810"/>
      </w:pPr>
      <w:r w:rsidRPr="004613A3">
        <w:rPr>
          <w:rFonts w:ascii="Sylfaen" w:hAnsi="Sylfaen" w:cs="Sylfaen"/>
          <w:lang w:val="ka-GE"/>
        </w:rPr>
        <w:t>ფინანსური</w:t>
      </w:r>
      <w:r w:rsidRPr="004613A3">
        <w:rPr>
          <w:rFonts w:ascii="Sylfaen" w:hAnsi="Sylfaen"/>
          <w:lang w:val="ka-GE"/>
        </w:rPr>
        <w:t xml:space="preserve"> ანგარიშგების აუდიტისთვის:</w:t>
      </w:r>
    </w:p>
    <w:p w14:paraId="7EFAD803" w14:textId="02884BAA" w:rsidR="00B92277" w:rsidRPr="001C4BE0" w:rsidRDefault="00B92277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 w:rsidRPr="001C4BE0">
        <w:rPr>
          <w:rFonts w:ascii="Sylfaen" w:hAnsi="Sylfaen"/>
          <w:lang w:val="ka-GE"/>
        </w:rPr>
        <w:t>ორ</w:t>
      </w:r>
      <w:r>
        <w:rPr>
          <w:rFonts w:ascii="Sylfaen" w:hAnsi="Sylfaen"/>
          <w:lang w:val="ka-GE"/>
        </w:rPr>
        <w:t>განიზაციის ბალანსის აუდიტი;</w:t>
      </w:r>
    </w:p>
    <w:p w14:paraId="15E85A8D" w14:textId="2CC9EA08" w:rsidR="00B92277" w:rsidRPr="001C4BE0" w:rsidRDefault="00B92277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>
        <w:rPr>
          <w:rFonts w:ascii="Sylfaen" w:hAnsi="Sylfaen"/>
          <w:lang w:val="ka-GE"/>
        </w:rPr>
        <w:t>მოგება-ზარალის უწყისის აუდიტი;</w:t>
      </w:r>
    </w:p>
    <w:p w14:paraId="5923EE3A" w14:textId="3C13E061" w:rsidR="00B92277" w:rsidRPr="001C4BE0" w:rsidRDefault="00B92277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>
        <w:rPr>
          <w:rFonts w:ascii="Sylfaen" w:hAnsi="Sylfaen"/>
          <w:lang w:val="ka-GE"/>
        </w:rPr>
        <w:t>ფულადი ნაკადების მოძრაობის აუდიტი;</w:t>
      </w:r>
    </w:p>
    <w:p w14:paraId="6193D07D" w14:textId="228FF847" w:rsidR="00B92277" w:rsidRPr="001C4BE0" w:rsidRDefault="00B92277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>
        <w:rPr>
          <w:rFonts w:ascii="Sylfaen" w:hAnsi="Sylfaen"/>
          <w:lang w:val="ka-GE"/>
        </w:rPr>
        <w:t>საწარმოს საწესდებო კაპიტალში ცვლილებების ანგარიშგების აუდიტი;</w:t>
      </w:r>
    </w:p>
    <w:p w14:paraId="08347C89" w14:textId="6BB31378" w:rsidR="00B92277" w:rsidRPr="001C4BE0" w:rsidRDefault="00B92277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>
        <w:rPr>
          <w:rFonts w:ascii="Sylfaen" w:hAnsi="Sylfaen"/>
          <w:lang w:val="ka-GE"/>
        </w:rPr>
        <w:t>ბიუჯეტთან ანგარიშსწორების აუდიტი;</w:t>
      </w:r>
    </w:p>
    <w:p w14:paraId="2A5E25F2" w14:textId="437C2ECA" w:rsidR="00B92277" w:rsidRPr="0034256F" w:rsidRDefault="00B92277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>
        <w:rPr>
          <w:rFonts w:ascii="Sylfaen" w:hAnsi="Sylfaen"/>
          <w:lang w:val="ka-GE"/>
        </w:rPr>
        <w:t>ძირითადი საშუალებების და მასთან დაკავშირებული ოპერაციების აუდიტი;</w:t>
      </w:r>
    </w:p>
    <w:p w14:paraId="0E1BC4D1" w14:textId="22487276" w:rsidR="0034256F" w:rsidRPr="001C4BE0" w:rsidRDefault="0034256F" w:rsidP="0034256F">
      <w:pPr>
        <w:pStyle w:val="ListParagraph"/>
        <w:numPr>
          <w:ilvl w:val="2"/>
          <w:numId w:val="11"/>
        </w:numPr>
        <w:tabs>
          <w:tab w:val="left" w:pos="900"/>
        </w:tabs>
        <w:spacing w:after="0"/>
        <w:ind w:left="1710"/>
      </w:pPr>
      <w:r>
        <w:rPr>
          <w:rFonts w:ascii="Sylfaen" w:hAnsi="Sylfaen"/>
          <w:lang w:val="ka-GE"/>
        </w:rPr>
        <w:t>ორგანიზაციაში მიმდინარე ფინანსური პროცესების საერთაშორისო სტანდარტებთან და ორგანიზაციის რეგულაციებთან შესაბამისობის დადგენა.</w:t>
      </w:r>
    </w:p>
    <w:p w14:paraId="1E35488E" w14:textId="0DF356DC" w:rsidR="0034256F" w:rsidRPr="00F57C73" w:rsidRDefault="0034256F" w:rsidP="0034256F">
      <w:pPr>
        <w:pStyle w:val="ListParagraph"/>
        <w:numPr>
          <w:ilvl w:val="1"/>
          <w:numId w:val="11"/>
        </w:numPr>
        <w:spacing w:after="0"/>
        <w:ind w:left="990" w:hanging="630"/>
        <w:jc w:val="both"/>
      </w:pPr>
      <w:r w:rsidRPr="0034256F">
        <w:rPr>
          <w:rFonts w:ascii="Sylfaen" w:hAnsi="Sylfaen" w:cs="Sylfaen"/>
          <w:lang w:val="ka-GE"/>
        </w:rPr>
        <w:t>საგრანტო პროექტების აუდიტი გულისხმობს, შემსყიდველის მიერ მომზადებული შესაბამისი პროექტის საბოლოო ფინანსური ანგარიშის შემოწმებას და პროექტის იმპლემენტაციის პერიოდში გაწეული დანახარჯების საგრანტო კონტრაქტით გათვალისწინებულ აქტივობებთან შესაბამისობის დადგენას</w:t>
      </w:r>
      <w:r>
        <w:rPr>
          <w:rFonts w:ascii="Sylfaen" w:hAnsi="Sylfaen" w:cs="Sylfaen"/>
          <w:lang w:val="ka-GE"/>
        </w:rPr>
        <w:t>. რის ფარგლებშიც უნდა გადამოწმდეს:</w:t>
      </w:r>
    </w:p>
    <w:p w14:paraId="6882804C" w14:textId="5E057D86" w:rsidR="004A03A7" w:rsidRPr="0034256F" w:rsidRDefault="004A03A7" w:rsidP="0034256F">
      <w:pPr>
        <w:pStyle w:val="ListParagraph"/>
        <w:numPr>
          <w:ilvl w:val="2"/>
          <w:numId w:val="14"/>
        </w:numPr>
        <w:spacing w:after="0"/>
        <w:ind w:left="1710"/>
        <w:jc w:val="both"/>
        <w:rPr>
          <w:rFonts w:ascii="Sylfaen" w:hAnsi="Sylfaen"/>
          <w:lang w:val="ka-GE"/>
        </w:rPr>
      </w:pPr>
      <w:r w:rsidRPr="0034256F">
        <w:rPr>
          <w:rFonts w:ascii="Sylfaen" w:hAnsi="Sylfaen"/>
          <w:lang w:val="ka-GE"/>
        </w:rPr>
        <w:t>განხორციელების პერიოდში პროექტის ფარგლებში არსებული ხარჯების აღრიცვა და სათანადო მხარდამჭერი დოკუმენები</w:t>
      </w:r>
      <w:r w:rsidR="0034256F">
        <w:rPr>
          <w:rFonts w:ascii="Sylfaen" w:hAnsi="Sylfaen"/>
          <w:lang w:val="ka-GE"/>
        </w:rPr>
        <w:t>ს არსებობა</w:t>
      </w:r>
      <w:r w:rsidRPr="0034256F">
        <w:rPr>
          <w:rFonts w:ascii="Sylfaen" w:hAnsi="Sylfaen"/>
          <w:lang w:val="ka-GE"/>
        </w:rPr>
        <w:t>;</w:t>
      </w:r>
    </w:p>
    <w:p w14:paraId="5FA96AFA" w14:textId="41F47E16" w:rsidR="004A03A7" w:rsidRDefault="004A03A7" w:rsidP="0034256F">
      <w:pPr>
        <w:pStyle w:val="ListParagraph"/>
        <w:numPr>
          <w:ilvl w:val="2"/>
          <w:numId w:val="14"/>
        </w:numPr>
        <w:spacing w:after="0"/>
        <w:ind w:left="171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ორგანოზაციის მიერ პროექტის ფარგლებში შესყიდვების </w:t>
      </w:r>
      <w:r w:rsidR="0034256F">
        <w:rPr>
          <w:rFonts w:ascii="Sylfaen" w:hAnsi="Sylfaen"/>
          <w:lang w:val="ka-GE"/>
        </w:rPr>
        <w:t xml:space="preserve">შესაბამისი </w:t>
      </w:r>
      <w:r>
        <w:rPr>
          <w:rFonts w:ascii="Sylfaen" w:hAnsi="Sylfaen"/>
          <w:lang w:val="ka-GE"/>
        </w:rPr>
        <w:t>ინსტრუქციის შესრულება;</w:t>
      </w:r>
    </w:p>
    <w:p w14:paraId="3B03234D" w14:textId="7DDD7F02" w:rsidR="004A03A7" w:rsidRPr="004613A3" w:rsidRDefault="0034256F" w:rsidP="0034256F">
      <w:pPr>
        <w:pStyle w:val="ListParagraph"/>
        <w:numPr>
          <w:ilvl w:val="2"/>
          <w:numId w:val="14"/>
        </w:numPr>
        <w:spacing w:after="0"/>
        <w:ind w:left="171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სხვა ფინანსური საკითხების </w:t>
      </w:r>
      <w:r w:rsidRPr="004613A3">
        <w:rPr>
          <w:rFonts w:ascii="Sylfaen" w:hAnsi="Sylfaen"/>
          <w:lang w:val="ka-GE"/>
        </w:rPr>
        <w:t>შემოწმება</w:t>
      </w:r>
      <w:r w:rsidR="004C54C8" w:rsidRPr="004613A3">
        <w:rPr>
          <w:rFonts w:ascii="Sylfaen" w:hAnsi="Sylfaen"/>
        </w:rPr>
        <w:t xml:space="preserve"> </w:t>
      </w:r>
      <w:r w:rsidR="004C54C8" w:rsidRPr="004613A3">
        <w:rPr>
          <w:rFonts w:ascii="Sylfaen" w:hAnsi="Sylfaen"/>
          <w:lang w:val="ka-GE"/>
        </w:rPr>
        <w:t xml:space="preserve">თვითეული </w:t>
      </w:r>
      <w:r w:rsidRPr="004613A3">
        <w:rPr>
          <w:rFonts w:ascii="Sylfaen" w:hAnsi="Sylfaen"/>
          <w:lang w:val="ka-GE"/>
        </w:rPr>
        <w:t xml:space="preserve">პროექტის კონტრაქტის მოთხოვნათა შესაბმისად. </w:t>
      </w:r>
    </w:p>
    <w:p w14:paraId="355E6703" w14:textId="77777777" w:rsidR="004C54C8" w:rsidRPr="004C54C8" w:rsidRDefault="004C54C8" w:rsidP="004C54C8">
      <w:pPr>
        <w:pStyle w:val="ListParagraph"/>
        <w:spacing w:after="0"/>
        <w:ind w:left="1710"/>
        <w:jc w:val="both"/>
        <w:rPr>
          <w:rFonts w:ascii="Sylfaen" w:hAnsi="Sylfaen"/>
          <w:b/>
          <w:lang w:val="ka-GE"/>
        </w:rPr>
      </w:pPr>
    </w:p>
    <w:p w14:paraId="23A8A11D" w14:textId="77777777" w:rsidR="00BB67F4" w:rsidRPr="00F57C73" w:rsidRDefault="00BB67F4" w:rsidP="00F57C73">
      <w:pPr>
        <w:pStyle w:val="ListParagraph"/>
        <w:numPr>
          <w:ilvl w:val="0"/>
          <w:numId w:val="1"/>
        </w:numPr>
        <w:ind w:left="360" w:hanging="360"/>
        <w:jc w:val="both"/>
        <w:rPr>
          <w:b/>
        </w:rPr>
      </w:pPr>
      <w:proofErr w:type="spellStart"/>
      <w:r w:rsidRPr="00F57C73">
        <w:rPr>
          <w:rFonts w:ascii="Sylfaen" w:hAnsi="Sylfaen" w:cs="Sylfaen"/>
          <w:b/>
        </w:rPr>
        <w:t>ანგარიშგება</w:t>
      </w:r>
      <w:proofErr w:type="spellEnd"/>
    </w:p>
    <w:p w14:paraId="1739941A" w14:textId="34AEE8A6" w:rsidR="00BB67F4" w:rsidRDefault="00BB67F4" w:rsidP="00DD1C2E">
      <w:pPr>
        <w:pStyle w:val="ListParagraph"/>
        <w:numPr>
          <w:ilvl w:val="1"/>
          <w:numId w:val="15"/>
        </w:numPr>
        <w:ind w:left="900" w:hanging="540"/>
        <w:jc w:val="both"/>
      </w:pPr>
      <w:proofErr w:type="spellStart"/>
      <w:r w:rsidRPr="00F57C73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მოქმედების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სფერო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ანგარიშში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მეთოდოლოგია</w:t>
      </w:r>
      <w:proofErr w:type="spellEnd"/>
      <w:r>
        <w:t xml:space="preserve">. </w:t>
      </w:r>
    </w:p>
    <w:p w14:paraId="16F376A0" w14:textId="77777777" w:rsidR="00BB67F4" w:rsidRDefault="00BB67F4" w:rsidP="00DD1C2E">
      <w:pPr>
        <w:pStyle w:val="ListParagraph"/>
        <w:numPr>
          <w:ilvl w:val="1"/>
          <w:numId w:val="15"/>
        </w:numPr>
        <w:ind w:left="900" w:hanging="540"/>
        <w:jc w:val="both"/>
      </w:pP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ხელმოწერილი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აუდიტორის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განმახორციელებელი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. </w:t>
      </w:r>
    </w:p>
    <w:p w14:paraId="151A8F0D" w14:textId="019189C0" w:rsidR="00BB67F4" w:rsidRDefault="00BB67F4" w:rsidP="00DD1C2E">
      <w:pPr>
        <w:pStyle w:val="ListParagraph"/>
        <w:numPr>
          <w:ilvl w:val="1"/>
          <w:numId w:val="15"/>
        </w:numPr>
        <w:ind w:left="900" w:hanging="540"/>
        <w:jc w:val="both"/>
      </w:pPr>
      <w:proofErr w:type="spellStart"/>
      <w:r>
        <w:rPr>
          <w:rFonts w:ascii="Sylfaen" w:hAnsi="Sylfaen" w:cs="Sylfaen"/>
        </w:rPr>
        <w:t>აუდიტორის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დამოუკიდებელი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</w:t>
      </w:r>
      <w:r w:rsidRPr="004C54C8">
        <w:rPr>
          <w:rFonts w:ascii="Sylfaen" w:hAnsi="Sylfaen" w:cs="Sylfaen"/>
        </w:rPr>
        <w:t>ა</w:t>
      </w:r>
      <w:proofErr w:type="spellEnd"/>
      <w:r w:rsidRPr="004C54C8">
        <w:t xml:space="preserve"> ISA 800/805 </w:t>
      </w:r>
      <w:proofErr w:type="spellStart"/>
      <w:r w:rsidRPr="004C54C8">
        <w:rPr>
          <w:rFonts w:ascii="Sylfaen" w:hAnsi="Sylfaen" w:cs="Sylfaen"/>
        </w:rPr>
        <w:t>სტა</w:t>
      </w:r>
      <w:r>
        <w:rPr>
          <w:rFonts w:ascii="Sylfaen" w:hAnsi="Sylfaen" w:cs="Sylfaen"/>
        </w:rPr>
        <w:t>ნდარტის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ფორმატს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მოსაზრება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მკაფიოდ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ჩამოყალიბებული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მიგნებებისა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იდენტიფიცირებული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სუსტი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მხარეების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მითითებით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პროცესის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>.</w:t>
      </w:r>
    </w:p>
    <w:p w14:paraId="7B49E1C1" w14:textId="77777777" w:rsidR="00BB67F4" w:rsidRDefault="00BB67F4" w:rsidP="00DD1C2E">
      <w:pPr>
        <w:pStyle w:val="ListParagraph"/>
        <w:numPr>
          <w:ilvl w:val="1"/>
          <w:numId w:val="15"/>
        </w:numPr>
        <w:ind w:left="900" w:hanging="540"/>
        <w:jc w:val="both"/>
      </w:pPr>
      <w:proofErr w:type="spellStart"/>
      <w:r>
        <w:rPr>
          <w:rFonts w:ascii="Sylfaen" w:hAnsi="Sylfaen" w:cs="Sylfaen"/>
        </w:rPr>
        <w:t>აუდიტორმა</w:t>
      </w:r>
      <w:proofErr w:type="spellEnd"/>
      <w:r w:rsidRPr="00DD1C2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 w:rsidRPr="00DD1C2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 w:rsidRPr="00DD1C2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რეკომენდაციები</w:t>
      </w:r>
      <w:proofErr w:type="spellEnd"/>
      <w:r w:rsidRPr="00DD1C2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გამოვლენილი</w:t>
      </w:r>
      <w:proofErr w:type="spellEnd"/>
      <w:r w:rsidRPr="00DD1C2E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სუსტი</w:t>
      </w:r>
      <w:proofErr w:type="spellEnd"/>
      <w:r w:rsidRPr="00DD1C2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მხარეების</w:t>
      </w:r>
      <w:proofErr w:type="spellEnd"/>
      <w:r w:rsidRPr="00DD1C2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აღმოსაფხვრელად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პრიორიტეტულობის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. </w:t>
      </w:r>
    </w:p>
    <w:p w14:paraId="409BD9E8" w14:textId="12490183" w:rsidR="00BB67F4" w:rsidRPr="00F57C73" w:rsidRDefault="00BB67F4" w:rsidP="00F57C73">
      <w:pPr>
        <w:pStyle w:val="ListParagraph"/>
        <w:numPr>
          <w:ilvl w:val="0"/>
          <w:numId w:val="1"/>
        </w:numPr>
        <w:ind w:left="360" w:hanging="360"/>
        <w:jc w:val="both"/>
        <w:rPr>
          <w:b/>
        </w:rPr>
      </w:pPr>
      <w:proofErr w:type="spellStart"/>
      <w:r w:rsidRPr="00F57C73">
        <w:rPr>
          <w:rFonts w:ascii="Sylfaen" w:hAnsi="Sylfaen" w:cs="Sylfaen"/>
          <w:b/>
        </w:rPr>
        <w:lastRenderedPageBreak/>
        <w:t>პრეტენდენტის</w:t>
      </w:r>
      <w:proofErr w:type="spellEnd"/>
      <w:r w:rsidRPr="00F57C73">
        <w:rPr>
          <w:b/>
        </w:rPr>
        <w:t xml:space="preserve"> </w:t>
      </w:r>
      <w:proofErr w:type="spellStart"/>
      <w:r w:rsidRPr="00F57C73">
        <w:rPr>
          <w:rFonts w:ascii="Sylfaen" w:hAnsi="Sylfaen" w:cs="Sylfaen"/>
          <w:b/>
        </w:rPr>
        <w:t>მიერ</w:t>
      </w:r>
      <w:proofErr w:type="spellEnd"/>
      <w:r w:rsidRPr="00F57C73">
        <w:rPr>
          <w:b/>
        </w:rPr>
        <w:t xml:space="preserve"> </w:t>
      </w:r>
      <w:r w:rsidR="00DD1C2E">
        <w:rPr>
          <w:rFonts w:ascii="Sylfaen" w:hAnsi="Sylfaen"/>
          <w:b/>
          <w:lang w:val="ka-GE"/>
        </w:rPr>
        <w:t xml:space="preserve">ტენდერტში მონაწილეობისას </w:t>
      </w:r>
      <w:proofErr w:type="spellStart"/>
      <w:r w:rsidRPr="00F57C73">
        <w:rPr>
          <w:rFonts w:ascii="Sylfaen" w:hAnsi="Sylfaen" w:cs="Sylfaen"/>
          <w:b/>
        </w:rPr>
        <w:t>წარმოსადგენი</w:t>
      </w:r>
      <w:proofErr w:type="spellEnd"/>
      <w:r w:rsidRPr="00F57C73">
        <w:rPr>
          <w:b/>
        </w:rPr>
        <w:t xml:space="preserve"> </w:t>
      </w:r>
      <w:proofErr w:type="spellStart"/>
      <w:r w:rsidRPr="00F57C73">
        <w:rPr>
          <w:rFonts w:ascii="Sylfaen" w:hAnsi="Sylfaen" w:cs="Sylfaen"/>
          <w:b/>
        </w:rPr>
        <w:t>დოკუმენტა</w:t>
      </w:r>
      <w:proofErr w:type="spellEnd"/>
      <w:r w:rsidR="001134AE">
        <w:rPr>
          <w:rFonts w:ascii="Sylfaen" w:hAnsi="Sylfaen" w:cs="Sylfaen"/>
          <w:b/>
          <w:lang w:val="ka-GE"/>
        </w:rPr>
        <w:t>ც</w:t>
      </w:r>
      <w:proofErr w:type="spellStart"/>
      <w:r w:rsidRPr="00F57C73">
        <w:rPr>
          <w:rFonts w:ascii="Sylfaen" w:hAnsi="Sylfaen" w:cs="Sylfaen"/>
          <w:b/>
        </w:rPr>
        <w:t>ია</w:t>
      </w:r>
      <w:proofErr w:type="spellEnd"/>
      <w:r w:rsidRPr="00F57C73">
        <w:rPr>
          <w:b/>
        </w:rPr>
        <w:t xml:space="preserve"> </w:t>
      </w:r>
      <w:proofErr w:type="spellStart"/>
      <w:r w:rsidRPr="00F57C73">
        <w:rPr>
          <w:rFonts w:ascii="Sylfaen" w:hAnsi="Sylfaen" w:cs="Sylfaen"/>
          <w:b/>
        </w:rPr>
        <w:t>და</w:t>
      </w:r>
      <w:proofErr w:type="spellEnd"/>
      <w:r w:rsidRPr="00F57C73">
        <w:rPr>
          <w:b/>
        </w:rPr>
        <w:t xml:space="preserve"> </w:t>
      </w:r>
      <w:proofErr w:type="spellStart"/>
      <w:r w:rsidRPr="00F57C73">
        <w:rPr>
          <w:rFonts w:ascii="Sylfaen" w:hAnsi="Sylfaen" w:cs="Sylfaen"/>
          <w:b/>
        </w:rPr>
        <w:t>ინფორმაცია</w:t>
      </w:r>
      <w:proofErr w:type="spellEnd"/>
    </w:p>
    <w:p w14:paraId="360379B7" w14:textId="24DB5661" w:rsidR="00BB67F4" w:rsidRDefault="00BB67F4" w:rsidP="006111A4">
      <w:pPr>
        <w:pStyle w:val="ListParagraph"/>
        <w:numPr>
          <w:ilvl w:val="1"/>
          <w:numId w:val="16"/>
        </w:numPr>
        <w:ind w:left="1080" w:hanging="630"/>
        <w:jc w:val="both"/>
      </w:pPr>
      <w:proofErr w:type="spellStart"/>
      <w:r w:rsidRPr="00F57C73">
        <w:rPr>
          <w:rFonts w:ascii="Sylfaen" w:hAnsi="Sylfaen" w:cs="Sylfaen"/>
        </w:rPr>
        <w:t>სსიპ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ბუღალტრული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აღრიცხვის</w:t>
      </w:r>
      <w:proofErr w:type="spellEnd"/>
      <w:r>
        <w:t xml:space="preserve">, </w:t>
      </w:r>
      <w:proofErr w:type="spellStart"/>
      <w:r w:rsidRPr="00F57C73">
        <w:rPr>
          <w:rFonts w:ascii="Sylfaen" w:hAnsi="Sylfaen" w:cs="Sylfaen"/>
        </w:rPr>
        <w:t>ანგარიშგებისა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ზედამხედველობის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მინიჭებული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სარეგისტრაციო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ნომერი</w:t>
      </w:r>
      <w:proofErr w:type="spellEnd"/>
      <w:r>
        <w:t>;</w:t>
      </w:r>
    </w:p>
    <w:p w14:paraId="1430F6D5" w14:textId="3A4D266F" w:rsidR="004C54C8" w:rsidRDefault="004C54C8" w:rsidP="006111A4">
      <w:pPr>
        <w:pStyle w:val="ListParagraph"/>
        <w:numPr>
          <w:ilvl w:val="1"/>
          <w:numId w:val="16"/>
        </w:numPr>
        <w:ind w:left="1080" w:hanging="630"/>
        <w:jc w:val="both"/>
      </w:pPr>
      <w:r>
        <w:rPr>
          <w:rFonts w:ascii="Sylfaen" w:hAnsi="Sylfaen"/>
          <w:lang w:val="ka-GE"/>
        </w:rPr>
        <w:t xml:space="preserve">უნდა გააჩნდეს პროფესიული პასუხისმგებლობის დაზღვევა ჯამურად არანაკლებ </w:t>
      </w:r>
      <w:r w:rsidR="006D7534">
        <w:rPr>
          <w:rFonts w:ascii="Sylfaen" w:hAnsi="Sylfaen"/>
          <w:lang w:val="ka-GE"/>
        </w:rPr>
        <w:t>5</w:t>
      </w:r>
      <w:r w:rsidR="004613A3">
        <w:rPr>
          <w:rFonts w:ascii="Sylfaen" w:hAnsi="Sylfaen"/>
          <w:lang w:val="ka-GE"/>
        </w:rPr>
        <w:t xml:space="preserve"> </w:t>
      </w:r>
      <w:r w:rsidR="006D7534">
        <w:rPr>
          <w:rFonts w:ascii="Sylfaen" w:hAnsi="Sylfaen"/>
          <w:lang w:val="ka-GE"/>
        </w:rPr>
        <w:t>000 000 (ხუთი მილიონი) ლარისა;</w:t>
      </w:r>
      <w:r>
        <w:rPr>
          <w:rFonts w:ascii="Sylfaen" w:hAnsi="Sylfaen"/>
          <w:lang w:val="ka-GE"/>
        </w:rPr>
        <w:t xml:space="preserve"> </w:t>
      </w:r>
    </w:p>
    <w:p w14:paraId="3E61328E" w14:textId="15CBBDFB" w:rsidR="00BB67F4" w:rsidRPr="006111A4" w:rsidRDefault="00BB67F4" w:rsidP="006111A4">
      <w:pPr>
        <w:pStyle w:val="ListParagraph"/>
        <w:numPr>
          <w:ilvl w:val="1"/>
          <w:numId w:val="16"/>
        </w:numPr>
        <w:ind w:left="1080" w:hanging="63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პრეტენდენტის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ბაზარზე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მუშაობის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გამოცდილების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 w:rsidRPr="006111A4">
        <w:rPr>
          <w:rFonts w:ascii="Sylfaen" w:hAnsi="Sylfaen" w:cs="Sylfaen"/>
        </w:rPr>
        <w:t xml:space="preserve"> 2015-2018 </w:t>
      </w:r>
      <w:proofErr w:type="spellStart"/>
      <w:r>
        <w:rPr>
          <w:rFonts w:ascii="Sylfaen" w:hAnsi="Sylfaen" w:cs="Sylfaen"/>
        </w:rPr>
        <w:t>წლებში</w:t>
      </w:r>
      <w:proofErr w:type="spellEnd"/>
      <w:r w:rsidRPr="006111A4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დასტურადაც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თითოეულ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წელს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ანალოგიური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გაწევის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 w:rsidRPr="006111A4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მიღება</w:t>
      </w:r>
      <w:r w:rsidRPr="006111A4">
        <w:rPr>
          <w:rFonts w:ascii="Sylfaen" w:hAnsi="Sylfaen" w:cs="Sylfaen"/>
        </w:rPr>
        <w:t>-</w:t>
      </w:r>
      <w:r>
        <w:rPr>
          <w:rFonts w:ascii="Sylfaen" w:hAnsi="Sylfaen" w:cs="Sylfaen"/>
        </w:rPr>
        <w:t>ჩაბარების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აქტის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ექვივალენტი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დოკუმენტის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სახით</w:t>
      </w:r>
      <w:proofErr w:type="spellEnd"/>
      <w:r w:rsidRPr="006111A4">
        <w:rPr>
          <w:rFonts w:ascii="Sylfaen" w:hAnsi="Sylfaen" w:cs="Sylfaen"/>
        </w:rPr>
        <w:t>;</w:t>
      </w:r>
    </w:p>
    <w:p w14:paraId="31DD3998" w14:textId="1FF03866" w:rsidR="00BB67F4" w:rsidRPr="006111A4" w:rsidRDefault="00AD31CD" w:rsidP="006111A4">
      <w:pPr>
        <w:pStyle w:val="ListParagraph"/>
        <w:numPr>
          <w:ilvl w:val="1"/>
          <w:numId w:val="16"/>
        </w:numPr>
        <w:ind w:left="1080" w:hanging="63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ინფორმაცია </w:t>
      </w:r>
      <w:proofErr w:type="spellStart"/>
      <w:r w:rsidR="00BB67F4">
        <w:rPr>
          <w:rFonts w:ascii="Sylfaen" w:hAnsi="Sylfaen" w:cs="Sylfaen"/>
        </w:rPr>
        <w:t>პრეტენდენტის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მიერ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ბოლო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სამი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წლის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განმავლობაში</w:t>
      </w:r>
      <w:proofErr w:type="spellEnd"/>
      <w:r w:rsidR="004C54C8">
        <w:rPr>
          <w:rFonts w:ascii="Sylfaen" w:hAnsi="Sylfaen" w:cs="Sylfaen"/>
        </w:rPr>
        <w:t xml:space="preserve"> (201</w:t>
      </w:r>
      <w:r w:rsidR="00BC2D48">
        <w:rPr>
          <w:rFonts w:ascii="Sylfaen" w:hAnsi="Sylfaen" w:cs="Sylfaen"/>
          <w:lang w:val="ka-GE"/>
        </w:rPr>
        <w:t>5</w:t>
      </w:r>
      <w:r w:rsidR="00BB67F4" w:rsidRPr="006111A4">
        <w:rPr>
          <w:rFonts w:ascii="Sylfaen" w:hAnsi="Sylfaen" w:cs="Sylfaen"/>
        </w:rPr>
        <w:t>-2018</w:t>
      </w:r>
      <w:r w:rsidR="00BB67F4">
        <w:rPr>
          <w:rFonts w:ascii="Sylfaen" w:hAnsi="Sylfaen" w:cs="Sylfaen"/>
        </w:rPr>
        <w:t>წწ</w:t>
      </w:r>
      <w:r w:rsidR="00BB67F4" w:rsidRPr="006111A4">
        <w:rPr>
          <w:rFonts w:ascii="Sylfaen" w:hAnsi="Sylfaen" w:cs="Sylfaen"/>
        </w:rPr>
        <w:t xml:space="preserve">) </w:t>
      </w:r>
      <w:proofErr w:type="spellStart"/>
      <w:r w:rsidR="00BB67F4">
        <w:rPr>
          <w:rFonts w:ascii="Sylfaen" w:hAnsi="Sylfaen" w:cs="Sylfaen"/>
        </w:rPr>
        <w:t>გაწეული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აუდიტორიული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მომსახურების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>,</w:t>
      </w:r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ჯამური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ღირებულება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არ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უნდა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იყოს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r w:rsidR="004C54C8">
        <w:rPr>
          <w:rFonts w:ascii="Sylfaen" w:hAnsi="Sylfaen" w:cs="Sylfaen"/>
          <w:lang w:val="ka-GE"/>
        </w:rPr>
        <w:t>1 0</w:t>
      </w:r>
      <w:r w:rsidR="00BB67F4" w:rsidRPr="006111A4">
        <w:rPr>
          <w:rFonts w:ascii="Sylfaen" w:hAnsi="Sylfaen" w:cs="Sylfaen"/>
        </w:rPr>
        <w:t xml:space="preserve">00 </w:t>
      </w:r>
      <w:r w:rsidR="00DD1C2E" w:rsidRPr="006111A4">
        <w:rPr>
          <w:rFonts w:ascii="Sylfaen" w:hAnsi="Sylfaen" w:cs="Sylfaen"/>
        </w:rPr>
        <w:t>000</w:t>
      </w:r>
      <w:r w:rsidR="004C54C8">
        <w:rPr>
          <w:rFonts w:ascii="Sylfaen" w:hAnsi="Sylfaen" w:cs="Sylfaen"/>
          <w:lang w:val="ka-GE"/>
        </w:rPr>
        <w:t xml:space="preserve"> (ერთი მილიონი) </w:t>
      </w:r>
      <w:proofErr w:type="spellStart"/>
      <w:r w:rsidR="00BB67F4">
        <w:rPr>
          <w:rFonts w:ascii="Sylfaen" w:hAnsi="Sylfaen" w:cs="Sylfaen"/>
        </w:rPr>
        <w:t>ლარზე</w:t>
      </w:r>
      <w:proofErr w:type="spellEnd"/>
      <w:r w:rsidR="00BB67F4" w:rsidRPr="006111A4">
        <w:rPr>
          <w:rFonts w:ascii="Sylfaen" w:hAnsi="Sylfaen" w:cs="Sylfaen"/>
        </w:rPr>
        <w:t xml:space="preserve"> </w:t>
      </w:r>
      <w:proofErr w:type="spellStart"/>
      <w:r w:rsidR="00BB67F4">
        <w:rPr>
          <w:rFonts w:ascii="Sylfaen" w:hAnsi="Sylfaen" w:cs="Sylfaen"/>
        </w:rPr>
        <w:t>ნაკლები</w:t>
      </w:r>
      <w:proofErr w:type="spellEnd"/>
      <w:r w:rsidR="006D7534">
        <w:rPr>
          <w:rFonts w:ascii="Sylfaen" w:hAnsi="Sylfaen" w:cs="Sylfaen"/>
          <w:lang w:val="ka-GE"/>
        </w:rPr>
        <w:t xml:space="preserve"> (წარმოდგენილ </w:t>
      </w:r>
      <w:r>
        <w:rPr>
          <w:rFonts w:ascii="Sylfaen" w:hAnsi="Sylfaen" w:cs="Sylfaen"/>
          <w:lang w:val="ka-GE"/>
        </w:rPr>
        <w:t>იქნ</w:t>
      </w:r>
      <w:r w:rsidR="006D7534">
        <w:rPr>
          <w:rFonts w:ascii="Sylfaen" w:hAnsi="Sylfaen" w:cs="Sylfaen"/>
          <w:lang w:val="ka-GE"/>
        </w:rPr>
        <w:t>ას დღგ-ს დეკლარაციები)</w:t>
      </w:r>
      <w:r w:rsidR="00BB67F4" w:rsidRPr="006111A4">
        <w:rPr>
          <w:rFonts w:ascii="Sylfaen" w:hAnsi="Sylfaen" w:cs="Sylfaen"/>
        </w:rPr>
        <w:t>.</w:t>
      </w:r>
    </w:p>
    <w:p w14:paraId="3F20CC7A" w14:textId="77777777" w:rsidR="00BB67F4" w:rsidRPr="004C54C8" w:rsidRDefault="00BB67F4" w:rsidP="006111A4">
      <w:pPr>
        <w:pStyle w:val="ListParagraph"/>
        <w:numPr>
          <w:ilvl w:val="1"/>
          <w:numId w:val="16"/>
        </w:numPr>
        <w:ind w:left="1080" w:hanging="630"/>
        <w:jc w:val="both"/>
        <w:rPr>
          <w:b/>
        </w:rPr>
      </w:pPr>
      <w:proofErr w:type="spellStart"/>
      <w:r w:rsidRPr="004C54C8">
        <w:rPr>
          <w:rFonts w:ascii="Sylfaen" w:hAnsi="Sylfaen" w:cs="Sylfaen"/>
          <w:b/>
        </w:rPr>
        <w:t>მოთხოვნა</w:t>
      </w:r>
      <w:proofErr w:type="spellEnd"/>
      <w:r w:rsidRPr="004C54C8">
        <w:rPr>
          <w:rFonts w:ascii="Sylfaen" w:hAnsi="Sylfaen" w:cs="Sylfaen"/>
          <w:b/>
        </w:rPr>
        <w:t xml:space="preserve"> </w:t>
      </w:r>
      <w:proofErr w:type="spellStart"/>
      <w:r w:rsidRPr="004C54C8">
        <w:rPr>
          <w:rFonts w:ascii="Sylfaen" w:hAnsi="Sylfaen" w:cs="Sylfaen"/>
          <w:b/>
        </w:rPr>
        <w:t>პრეტენდენტის</w:t>
      </w:r>
      <w:proofErr w:type="spellEnd"/>
      <w:r w:rsidRPr="004C54C8">
        <w:rPr>
          <w:b/>
        </w:rPr>
        <w:t xml:space="preserve"> </w:t>
      </w:r>
      <w:proofErr w:type="spellStart"/>
      <w:r w:rsidRPr="004C54C8">
        <w:rPr>
          <w:rFonts w:ascii="Sylfaen" w:hAnsi="Sylfaen" w:cs="Sylfaen"/>
          <w:b/>
        </w:rPr>
        <w:t>პერსონალის</w:t>
      </w:r>
      <w:proofErr w:type="spellEnd"/>
      <w:r w:rsidRPr="004C54C8">
        <w:rPr>
          <w:b/>
        </w:rPr>
        <w:t xml:space="preserve"> </w:t>
      </w:r>
      <w:proofErr w:type="spellStart"/>
      <w:r w:rsidRPr="004C54C8">
        <w:rPr>
          <w:rFonts w:ascii="Sylfaen" w:hAnsi="Sylfaen" w:cs="Sylfaen"/>
          <w:b/>
        </w:rPr>
        <w:t>გამოცდილების</w:t>
      </w:r>
      <w:proofErr w:type="spellEnd"/>
      <w:r w:rsidRPr="004C54C8">
        <w:rPr>
          <w:b/>
        </w:rPr>
        <w:t xml:space="preserve"> </w:t>
      </w:r>
      <w:proofErr w:type="spellStart"/>
      <w:r w:rsidRPr="004C54C8">
        <w:rPr>
          <w:rFonts w:ascii="Sylfaen" w:hAnsi="Sylfaen" w:cs="Sylfaen"/>
          <w:b/>
        </w:rPr>
        <w:t>შესახებ</w:t>
      </w:r>
      <w:proofErr w:type="spellEnd"/>
      <w:r w:rsidR="00F57C73" w:rsidRPr="004C54C8">
        <w:rPr>
          <w:rFonts w:ascii="Sylfaen" w:hAnsi="Sylfaen" w:cs="Sylfaen"/>
          <w:b/>
          <w:lang w:val="ka-GE"/>
        </w:rPr>
        <w:t>:</w:t>
      </w:r>
    </w:p>
    <w:p w14:paraId="428882C1" w14:textId="239B3074" w:rsidR="006111A4" w:rsidRDefault="00BB67F4" w:rsidP="006111A4">
      <w:pPr>
        <w:pStyle w:val="ListParagraph"/>
        <w:numPr>
          <w:ilvl w:val="2"/>
          <w:numId w:val="16"/>
        </w:numPr>
        <w:tabs>
          <w:tab w:val="left" w:pos="1890"/>
        </w:tabs>
        <w:ind w:left="1800"/>
        <w:jc w:val="both"/>
      </w:pPr>
      <w:proofErr w:type="spellStart"/>
      <w:r w:rsidRPr="00F57C73"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აუდიტორის</w:t>
      </w:r>
      <w:proofErr w:type="spellEnd"/>
      <w:r>
        <w:t>/</w:t>
      </w:r>
      <w:proofErr w:type="spellStart"/>
      <w:r w:rsidRPr="00F57C73">
        <w:rPr>
          <w:rFonts w:ascii="Sylfaen" w:hAnsi="Sylfaen" w:cs="Sylfaen"/>
        </w:rPr>
        <w:t>ების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შესახებ</w:t>
      </w:r>
      <w:proofErr w:type="spellEnd"/>
      <w:r>
        <w:t xml:space="preserve"> CV-</w:t>
      </w:r>
      <w:r w:rsidRPr="00F57C73">
        <w:rPr>
          <w:rFonts w:ascii="Sylfaen" w:hAnsi="Sylfaen" w:cs="Sylfaen"/>
        </w:rPr>
        <w:t>ს</w:t>
      </w:r>
      <w:r>
        <w:t xml:space="preserve"> </w:t>
      </w:r>
      <w:proofErr w:type="spellStart"/>
      <w:r w:rsidRPr="00F57C73">
        <w:rPr>
          <w:rFonts w:ascii="Sylfaen" w:hAnsi="Sylfaen" w:cs="Sylfaen"/>
        </w:rPr>
        <w:t>სახით</w:t>
      </w:r>
      <w:proofErr w:type="spellEnd"/>
      <w:r>
        <w:t xml:space="preserve">, </w:t>
      </w:r>
      <w:proofErr w:type="spellStart"/>
      <w:r w:rsidRPr="00F57C73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უშუალოდ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ჩაატარებს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აუდიტს</w:t>
      </w:r>
      <w:proofErr w:type="spellEnd"/>
      <w:r>
        <w:t xml:space="preserve">; </w:t>
      </w:r>
    </w:p>
    <w:p w14:paraId="1CA264DD" w14:textId="55C2E58E" w:rsidR="006111A4" w:rsidRDefault="006111A4" w:rsidP="006111A4">
      <w:pPr>
        <w:pStyle w:val="ListParagraph"/>
        <w:numPr>
          <w:ilvl w:val="2"/>
          <w:numId w:val="16"/>
        </w:numPr>
        <w:tabs>
          <w:tab w:val="left" w:pos="1890"/>
        </w:tabs>
        <w:ind w:left="1800"/>
        <w:jc w:val="both"/>
        <w:rPr>
          <w:rFonts w:ascii="Sylfaen" w:hAnsi="Sylfaen" w:cs="Sylfaen"/>
        </w:rPr>
      </w:pPr>
      <w:proofErr w:type="spellStart"/>
      <w:r w:rsidRPr="00F57C73">
        <w:rPr>
          <w:rFonts w:ascii="Sylfaen" w:hAnsi="Sylfaen" w:cs="Sylfaen"/>
        </w:rPr>
        <w:t>სსიპ</w:t>
      </w:r>
      <w:proofErr w:type="spellEnd"/>
      <w:r>
        <w:t xml:space="preserve"> </w:t>
      </w:r>
      <w:proofErr w:type="spellStart"/>
      <w:r w:rsidRPr="00F57C73">
        <w:rPr>
          <w:rFonts w:ascii="Sylfaen" w:hAnsi="Sylfaen" w:cs="Sylfaen"/>
        </w:rPr>
        <w:t>ბუღალტრული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აღრიცხვის</w:t>
      </w:r>
      <w:proofErr w:type="spellEnd"/>
      <w:r w:rsidRPr="006111A4">
        <w:rPr>
          <w:rFonts w:ascii="Sylfaen" w:hAnsi="Sylfaen" w:cs="Sylfaen"/>
        </w:rPr>
        <w:t xml:space="preserve">, </w:t>
      </w:r>
      <w:proofErr w:type="spellStart"/>
      <w:r w:rsidRPr="00F57C73">
        <w:rPr>
          <w:rFonts w:ascii="Sylfaen" w:hAnsi="Sylfaen" w:cs="Sylfaen"/>
        </w:rPr>
        <w:t>ანგარიშგებისა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და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აუდიტის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ზედამხედველობის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სამსახურის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აუდიტორ</w:t>
      </w:r>
      <w:r w:rsidRPr="006111A4">
        <w:rPr>
          <w:rFonts w:ascii="Sylfaen" w:hAnsi="Sylfaen" w:cs="Sylfaen"/>
        </w:rPr>
        <w:t>ისთვის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მინიჭებული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სარეგისტრაციო</w:t>
      </w:r>
      <w:proofErr w:type="spellEnd"/>
      <w:r w:rsidRPr="006111A4">
        <w:rPr>
          <w:rFonts w:ascii="Sylfaen" w:hAnsi="Sylfaen" w:cs="Sylfaen"/>
        </w:rPr>
        <w:t xml:space="preserve"> </w:t>
      </w:r>
      <w:proofErr w:type="spellStart"/>
      <w:r w:rsidRPr="00F57C73">
        <w:rPr>
          <w:rFonts w:ascii="Sylfaen" w:hAnsi="Sylfaen" w:cs="Sylfaen"/>
        </w:rPr>
        <w:t>ნომერი</w:t>
      </w:r>
      <w:proofErr w:type="spellEnd"/>
      <w:r w:rsidR="004C54C8">
        <w:rPr>
          <w:rFonts w:ascii="Sylfaen" w:hAnsi="Sylfaen" w:cs="Sylfaen"/>
        </w:rPr>
        <w:t>.</w:t>
      </w:r>
    </w:p>
    <w:p w14:paraId="2CC35E77" w14:textId="0716A3EC" w:rsidR="006D7534" w:rsidRPr="006D7534" w:rsidRDefault="006D7534" w:rsidP="006111A4">
      <w:pPr>
        <w:pStyle w:val="ListParagraph"/>
        <w:numPr>
          <w:ilvl w:val="2"/>
          <w:numId w:val="16"/>
        </w:numPr>
        <w:tabs>
          <w:tab w:val="left" w:pos="1890"/>
        </w:tabs>
        <w:ind w:left="180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კომპანიის რეკვიზიტები;</w:t>
      </w:r>
    </w:p>
    <w:p w14:paraId="58FFC842" w14:textId="46F580C7" w:rsidR="003B13D9" w:rsidRPr="00B57423" w:rsidRDefault="006D7534" w:rsidP="00B57423">
      <w:pPr>
        <w:pStyle w:val="ListParagraph"/>
        <w:numPr>
          <w:ilvl w:val="2"/>
          <w:numId w:val="16"/>
        </w:numPr>
        <w:tabs>
          <w:tab w:val="left" w:pos="1890"/>
        </w:tabs>
        <w:ind w:left="180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ფასების ცხრილი</w:t>
      </w:r>
      <w:r w:rsidR="00B90AC7">
        <w:rPr>
          <w:rFonts w:ascii="Sylfaen" w:hAnsi="Sylfaen" w:cs="Sylfaen"/>
          <w:lang w:val="en-GB"/>
        </w:rPr>
        <w:t>.</w:t>
      </w:r>
    </w:p>
    <w:p w14:paraId="244C5018" w14:textId="77777777" w:rsidR="00096861" w:rsidRDefault="00096861" w:rsidP="001C4BE0">
      <w:pPr>
        <w:pStyle w:val="ListParagraph"/>
        <w:ind w:left="360"/>
        <w:jc w:val="both"/>
      </w:pPr>
    </w:p>
    <w:tbl>
      <w:tblPr>
        <w:tblW w:w="8800" w:type="dxa"/>
        <w:tblInd w:w="460" w:type="dxa"/>
        <w:tblLook w:val="04A0" w:firstRow="1" w:lastRow="0" w:firstColumn="1" w:lastColumn="0" w:noHBand="0" w:noVBand="1"/>
      </w:tblPr>
      <w:tblGrid>
        <w:gridCol w:w="460"/>
        <w:gridCol w:w="6700"/>
        <w:gridCol w:w="1640"/>
      </w:tblGrid>
      <w:tr w:rsidR="00B57423" w:rsidRPr="00B57423" w14:paraId="6142E99B" w14:textId="77777777" w:rsidTr="00B90AC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527F" w14:textId="77777777" w:rsidR="00B57423" w:rsidRPr="00B57423" w:rsidRDefault="00B57423" w:rsidP="00B5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A10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b/>
                <w:bCs/>
                <w:color w:val="000000"/>
              </w:rPr>
              <w:t>ფასების</w:t>
            </w:r>
            <w:proofErr w:type="spellEnd"/>
            <w:r w:rsidRPr="00B5742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b/>
                <w:bCs/>
                <w:color w:val="000000"/>
              </w:rPr>
              <w:t>ცხრილი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F2E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57423" w:rsidRPr="00B57423" w14:paraId="68B210D8" w14:textId="77777777" w:rsidTr="00B90AC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CD9A" w14:textId="77777777" w:rsidR="00B57423" w:rsidRPr="00B57423" w:rsidRDefault="00B57423" w:rsidP="00B5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52B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E5DC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b/>
                <w:bCs/>
                <w:color w:val="000000"/>
              </w:rPr>
              <w:t>ღირებულება</w:t>
            </w:r>
            <w:proofErr w:type="spellEnd"/>
            <w:r w:rsidRPr="00B5742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B57423" w:rsidRPr="00B57423" w14:paraId="18C32E45" w14:textId="77777777" w:rsidTr="00B90AC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C34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42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26C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ორგანიზაციის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2018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ფინანსური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ანგარიშგების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 -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აუდიტი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787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423" w:rsidRPr="00B57423" w14:paraId="6F56CB0D" w14:textId="77777777" w:rsidTr="00B90AC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D9F2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42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A54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ქალთა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მიმართ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ძალადობის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მონიტორინგის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პროექტის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აუდიტი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1F3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423" w:rsidRPr="00B57423" w14:paraId="39768E65" w14:textId="77777777" w:rsidTr="00B90AC7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F44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42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E320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პროფესიული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განათლების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57423">
              <w:rPr>
                <w:rFonts w:ascii="Sylfaen" w:eastAsia="Times New Roman" w:hAnsi="Sylfaen" w:cs="Sylfaen"/>
                <w:color w:val="000000"/>
              </w:rPr>
              <w:t>მე</w:t>
            </w:r>
            <w:r w:rsidRPr="00B57423">
              <w:rPr>
                <w:rFonts w:ascii="Calibri" w:eastAsia="Times New Roman" w:hAnsi="Calibri" w:cs="Calibri"/>
                <w:color w:val="000000"/>
              </w:rPr>
              <w:t xml:space="preserve">-5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საფეხურისა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საერთაშორისოდ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აღიარებული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სასერთიგიკატო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პროგრამების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შემუშავება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დანერგვა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ინსტიტუციონალიზება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ჯანმრთელობის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უსაფრთხოებისა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გარემოს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დაცვის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მენეჯმენტში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აუდიტი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A00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423" w:rsidRPr="00B57423" w14:paraId="2ACF7A36" w14:textId="77777777" w:rsidTr="00B90AC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7B9B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42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4A7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ცხოველთა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ჯანმრთელობის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პროგრამა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საქართველოში</w:t>
            </w:r>
            <w:proofErr w:type="spellEnd"/>
            <w:r w:rsidRPr="00B57423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57423">
              <w:rPr>
                <w:rFonts w:ascii="Sylfaen" w:eastAsia="Times New Roman" w:hAnsi="Sylfaen" w:cs="Sylfaen"/>
                <w:color w:val="000000"/>
              </w:rPr>
              <w:t>აუდიტი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F1D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423" w:rsidRPr="00B57423" w14:paraId="12CC7818" w14:textId="77777777" w:rsidTr="00B90AC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38D0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38A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843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423" w:rsidRPr="00B57423" w14:paraId="4364E5EC" w14:textId="77777777" w:rsidTr="00B90AC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FDD2" w14:textId="77777777" w:rsidR="00B57423" w:rsidRPr="00B57423" w:rsidRDefault="00B57423" w:rsidP="00B57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79C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18BD" w14:textId="77777777" w:rsidR="00B57423" w:rsidRPr="00B57423" w:rsidRDefault="00B57423" w:rsidP="00B5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57423">
              <w:rPr>
                <w:rFonts w:ascii="Sylfaen" w:eastAsia="Times New Roman" w:hAnsi="Sylfaen" w:cs="Sylfaen"/>
                <w:b/>
                <w:bCs/>
                <w:color w:val="000000"/>
              </w:rPr>
              <w:t>ჯამი</w:t>
            </w:r>
            <w:proofErr w:type="spellEnd"/>
          </w:p>
        </w:tc>
      </w:tr>
    </w:tbl>
    <w:p w14:paraId="1EA98089" w14:textId="77777777" w:rsidR="00096861" w:rsidRDefault="00096861" w:rsidP="001C4BE0">
      <w:pPr>
        <w:pStyle w:val="ListParagraph"/>
        <w:ind w:left="360"/>
        <w:jc w:val="both"/>
      </w:pPr>
    </w:p>
    <w:p w14:paraId="7859EA4D" w14:textId="2C7E80A3" w:rsidR="00B57423" w:rsidRDefault="00B57423" w:rsidP="001C4BE0">
      <w:pPr>
        <w:pStyle w:val="ListParagraph"/>
        <w:ind w:left="360"/>
        <w:jc w:val="both"/>
        <w:rPr>
          <w:rFonts w:ascii="Sylfaen" w:hAnsi="Sylfaen"/>
          <w:b/>
          <w:lang w:val="ka-GE"/>
        </w:rPr>
      </w:pPr>
      <w:r w:rsidRPr="00097509">
        <w:rPr>
          <w:rFonts w:ascii="Sylfaen" w:hAnsi="Sylfaen"/>
          <w:b/>
          <w:lang w:val="ka-GE"/>
        </w:rPr>
        <w:t>ღირებულებები მოცემული უნდა იყოს ეროვნულ ვალუტაში, დ.ღ.გ-ს გარეშე.</w:t>
      </w:r>
    </w:p>
    <w:p w14:paraId="5173785F" w14:textId="77777777" w:rsidR="0083176E" w:rsidRDefault="0083176E" w:rsidP="001C4BE0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14:paraId="55DDB3F8" w14:textId="6EBDB249" w:rsidR="0083176E" w:rsidRPr="0083176E" w:rsidRDefault="0083176E" w:rsidP="0083176E">
      <w:pPr>
        <w:ind w:left="450" w:right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მე-8 მუხლით გათვალისეინებული რომელიმე </w:t>
      </w:r>
      <w:bookmarkStart w:id="0" w:name="_GoBack"/>
      <w:bookmarkEnd w:id="0"/>
      <w:r>
        <w:rPr>
          <w:rFonts w:ascii="Sylfaen" w:hAnsi="Sylfaen"/>
          <w:b/>
          <w:lang w:val="ka-GE"/>
        </w:rPr>
        <w:t>დოკუმენტის წარმოუდგენლობის შემთხვევაში, პრეტენდენტის დოკუმენტაცია არ განიხილება.</w:t>
      </w:r>
    </w:p>
    <w:sectPr w:rsidR="0083176E" w:rsidRPr="00831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B7126" w14:textId="77777777" w:rsidR="00EF040E" w:rsidRDefault="00EF040E" w:rsidP="00C22C2E">
      <w:pPr>
        <w:spacing w:after="0" w:line="240" w:lineRule="auto"/>
      </w:pPr>
      <w:r>
        <w:separator/>
      </w:r>
    </w:p>
  </w:endnote>
  <w:endnote w:type="continuationSeparator" w:id="0">
    <w:p w14:paraId="6B67293A" w14:textId="77777777" w:rsidR="00EF040E" w:rsidRDefault="00EF040E" w:rsidP="00C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050B" w14:textId="77777777" w:rsidR="00C22C2E" w:rsidRDefault="00C22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FED01" w14:textId="0AC674ED" w:rsidR="00C22C2E" w:rsidRDefault="00C22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7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C28BE5" w14:textId="77777777" w:rsidR="00C22C2E" w:rsidRDefault="00C22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2E09" w14:textId="77777777" w:rsidR="00C22C2E" w:rsidRDefault="00C2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D6F6B" w14:textId="77777777" w:rsidR="00EF040E" w:rsidRDefault="00EF040E" w:rsidP="00C22C2E">
      <w:pPr>
        <w:spacing w:after="0" w:line="240" w:lineRule="auto"/>
      </w:pPr>
      <w:r>
        <w:separator/>
      </w:r>
    </w:p>
  </w:footnote>
  <w:footnote w:type="continuationSeparator" w:id="0">
    <w:p w14:paraId="4082B2F8" w14:textId="77777777" w:rsidR="00EF040E" w:rsidRDefault="00EF040E" w:rsidP="00C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286E0" w14:textId="77777777" w:rsidR="00C22C2E" w:rsidRDefault="00C22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AB53" w14:textId="77777777" w:rsidR="00C22C2E" w:rsidRDefault="00C22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400F" w14:textId="77777777" w:rsidR="00C22C2E" w:rsidRDefault="00C22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789"/>
    <w:multiLevelType w:val="multilevel"/>
    <w:tmpl w:val="9A80CD8E"/>
    <w:lvl w:ilvl="0">
      <w:start w:val="8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Sylfaen" w:hAnsi="Sylfaen" w:hint="default"/>
      </w:rPr>
    </w:lvl>
  </w:abstractNum>
  <w:abstractNum w:abstractNumId="1">
    <w:nsid w:val="0D8D0905"/>
    <w:multiLevelType w:val="multilevel"/>
    <w:tmpl w:val="5CA6D36A"/>
    <w:lvl w:ilvl="0">
      <w:start w:val="8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Sylfaen" w:hAnsi="Sylfaen" w:cs="Sylfaen" w:hint="default"/>
      </w:rPr>
    </w:lvl>
  </w:abstractNum>
  <w:abstractNum w:abstractNumId="2">
    <w:nsid w:val="13AD007E"/>
    <w:multiLevelType w:val="multilevel"/>
    <w:tmpl w:val="0F0A4E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3">
    <w:nsid w:val="15330157"/>
    <w:multiLevelType w:val="hybridMultilevel"/>
    <w:tmpl w:val="446C50F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64F12D7"/>
    <w:multiLevelType w:val="multilevel"/>
    <w:tmpl w:val="D8C6A1E2"/>
    <w:lvl w:ilvl="0">
      <w:start w:val="6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Sylfaen" w:hAnsi="Sylfaen" w:cs="Sylfaen" w:hint="default"/>
      </w:rPr>
    </w:lvl>
  </w:abstractNum>
  <w:abstractNum w:abstractNumId="5">
    <w:nsid w:val="1FEC4D86"/>
    <w:multiLevelType w:val="multilevel"/>
    <w:tmpl w:val="88AA5B14"/>
    <w:lvl w:ilvl="0">
      <w:start w:val="6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Sylfaen" w:hAnsi="Sylfaen" w:hint="default"/>
      </w:rPr>
    </w:lvl>
  </w:abstractNum>
  <w:abstractNum w:abstractNumId="6">
    <w:nsid w:val="2E8A32BE"/>
    <w:multiLevelType w:val="multilevel"/>
    <w:tmpl w:val="9E0A93A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Sylfaen" w:hAnsi="Sylfaen" w:cs="Sylfaen" w:hint="default"/>
      </w:rPr>
    </w:lvl>
  </w:abstractNum>
  <w:abstractNum w:abstractNumId="7">
    <w:nsid w:val="351F247B"/>
    <w:multiLevelType w:val="multilevel"/>
    <w:tmpl w:val="581CB354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Sylfaen" w:hAnsi="Sylfaen" w:cs="Sylfaen" w:hint="default"/>
      </w:rPr>
    </w:lvl>
  </w:abstractNum>
  <w:abstractNum w:abstractNumId="8">
    <w:nsid w:val="3AE072E5"/>
    <w:multiLevelType w:val="hybridMultilevel"/>
    <w:tmpl w:val="14B84C2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07E65"/>
    <w:multiLevelType w:val="hybridMultilevel"/>
    <w:tmpl w:val="62B4F6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4510F88"/>
    <w:multiLevelType w:val="hybridMultilevel"/>
    <w:tmpl w:val="24AA0D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53A10841"/>
    <w:multiLevelType w:val="multilevel"/>
    <w:tmpl w:val="BA40E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3D379F7"/>
    <w:multiLevelType w:val="hybridMultilevel"/>
    <w:tmpl w:val="4DBED194"/>
    <w:lvl w:ilvl="0" w:tplc="A4A0353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64FF5A">
      <w:start w:val="2"/>
      <w:numFmt w:val="bullet"/>
      <w:lvlText w:val=""/>
      <w:lvlJc w:val="left"/>
      <w:pPr>
        <w:ind w:left="2430" w:hanging="45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A3122"/>
    <w:multiLevelType w:val="multilevel"/>
    <w:tmpl w:val="256CFDF0"/>
    <w:lvl w:ilvl="0">
      <w:start w:val="5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4">
    <w:nsid w:val="5E313952"/>
    <w:multiLevelType w:val="multilevel"/>
    <w:tmpl w:val="636EE7A0"/>
    <w:lvl w:ilvl="0">
      <w:start w:val="9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Sylfaen" w:hAnsi="Sylfaen" w:hint="default"/>
      </w:rPr>
    </w:lvl>
  </w:abstractNum>
  <w:abstractNum w:abstractNumId="15">
    <w:nsid w:val="6CA254E0"/>
    <w:multiLevelType w:val="multilevel"/>
    <w:tmpl w:val="943AE6A4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4"/>
    <w:rsid w:val="000479D5"/>
    <w:rsid w:val="00056DA4"/>
    <w:rsid w:val="00064C01"/>
    <w:rsid w:val="00096861"/>
    <w:rsid w:val="00097509"/>
    <w:rsid w:val="000A02BC"/>
    <w:rsid w:val="000F37F8"/>
    <w:rsid w:val="001134AE"/>
    <w:rsid w:val="0012299B"/>
    <w:rsid w:val="001C4BE0"/>
    <w:rsid w:val="0029217B"/>
    <w:rsid w:val="0034256F"/>
    <w:rsid w:val="003B13D9"/>
    <w:rsid w:val="003B1E08"/>
    <w:rsid w:val="00446875"/>
    <w:rsid w:val="0045072B"/>
    <w:rsid w:val="004613A3"/>
    <w:rsid w:val="004A03A7"/>
    <w:rsid w:val="004C54C8"/>
    <w:rsid w:val="004D43AD"/>
    <w:rsid w:val="00516BFD"/>
    <w:rsid w:val="00517AA6"/>
    <w:rsid w:val="00567722"/>
    <w:rsid w:val="006111A4"/>
    <w:rsid w:val="006909CA"/>
    <w:rsid w:val="006D7534"/>
    <w:rsid w:val="007E28EB"/>
    <w:rsid w:val="0083176E"/>
    <w:rsid w:val="008401C4"/>
    <w:rsid w:val="00851330"/>
    <w:rsid w:val="009157B4"/>
    <w:rsid w:val="00942F76"/>
    <w:rsid w:val="00972FA3"/>
    <w:rsid w:val="009A240F"/>
    <w:rsid w:val="009B18EE"/>
    <w:rsid w:val="00A22267"/>
    <w:rsid w:val="00AA11CF"/>
    <w:rsid w:val="00AD31CD"/>
    <w:rsid w:val="00AD396E"/>
    <w:rsid w:val="00AD721B"/>
    <w:rsid w:val="00AF0466"/>
    <w:rsid w:val="00B32C0E"/>
    <w:rsid w:val="00B5119A"/>
    <w:rsid w:val="00B57423"/>
    <w:rsid w:val="00B57815"/>
    <w:rsid w:val="00B90AC7"/>
    <w:rsid w:val="00B92277"/>
    <w:rsid w:val="00BB67F4"/>
    <w:rsid w:val="00BC2D48"/>
    <w:rsid w:val="00C22C2E"/>
    <w:rsid w:val="00D45837"/>
    <w:rsid w:val="00DD1C2E"/>
    <w:rsid w:val="00E06D32"/>
    <w:rsid w:val="00E35E29"/>
    <w:rsid w:val="00EC30CD"/>
    <w:rsid w:val="00EF040E"/>
    <w:rsid w:val="00F57C73"/>
    <w:rsid w:val="00F94BC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34C2"/>
  <w15:chartTrackingRefBased/>
  <w15:docId w15:val="{B09E0C00-3982-4AD9-81FA-D62C1B86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7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E"/>
  </w:style>
  <w:style w:type="paragraph" w:styleId="Footer">
    <w:name w:val="footer"/>
    <w:basedOn w:val="Normal"/>
    <w:link w:val="FooterChar"/>
    <w:uiPriority w:val="99"/>
    <w:unhideWhenUsed/>
    <w:rsid w:val="00C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Archil Gersamia</dc:creator>
  <cp:keywords/>
  <dc:description/>
  <cp:lastModifiedBy>RePack by Diakov</cp:lastModifiedBy>
  <cp:revision>12</cp:revision>
  <dcterms:created xsi:type="dcterms:W3CDTF">2019-02-19T10:20:00Z</dcterms:created>
  <dcterms:modified xsi:type="dcterms:W3CDTF">2019-02-21T08:49:00Z</dcterms:modified>
</cp:coreProperties>
</file>